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70"/>
        <w:gridCol w:w="1992"/>
      </w:tblGrid>
      <w:tr w:rsidR="00822573" w14:paraId="2D14FAAD" w14:textId="77777777" w:rsidTr="00822573">
        <w:tc>
          <w:tcPr>
            <w:tcW w:w="7196" w:type="dxa"/>
          </w:tcPr>
          <w:p w14:paraId="2628ECE3" w14:textId="77777777" w:rsidR="00822573" w:rsidRDefault="00822573">
            <w:r>
              <w:rPr>
                <w:b/>
                <w:bCs/>
                <w:color w:val="000000"/>
                <w:sz w:val="18"/>
                <w:szCs w:val="18"/>
              </w:rPr>
              <w:t>Damga Vergisine Tabi Kağıtlar</w:t>
            </w:r>
          </w:p>
        </w:tc>
        <w:tc>
          <w:tcPr>
            <w:tcW w:w="2016" w:type="dxa"/>
          </w:tcPr>
          <w:p w14:paraId="0B1483E7" w14:textId="77777777" w:rsidR="00822573" w:rsidRDefault="00822573"/>
        </w:tc>
      </w:tr>
      <w:tr w:rsidR="00822573" w14:paraId="79201F0B" w14:textId="77777777" w:rsidTr="00822573">
        <w:tc>
          <w:tcPr>
            <w:tcW w:w="7196" w:type="dxa"/>
          </w:tcPr>
          <w:p w14:paraId="18E19CCF" w14:textId="77777777" w:rsidR="00822573" w:rsidRDefault="00822573">
            <w:r>
              <w:rPr>
                <w:b/>
                <w:bCs/>
                <w:color w:val="000000"/>
                <w:sz w:val="18"/>
                <w:szCs w:val="18"/>
              </w:rPr>
              <w:t>III. Ticari işlemlerde kullanılan</w:t>
            </w:r>
            <w:r>
              <w:rPr>
                <w:rStyle w:val="apple-converted-space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Style w:val="grame"/>
                <w:b/>
                <w:bCs/>
                <w:color w:val="000000"/>
                <w:sz w:val="18"/>
                <w:szCs w:val="18"/>
              </w:rPr>
              <w:t>kağıtlar</w:t>
            </w:r>
          </w:p>
        </w:tc>
        <w:tc>
          <w:tcPr>
            <w:tcW w:w="2016" w:type="dxa"/>
          </w:tcPr>
          <w:p w14:paraId="22498280" w14:textId="77777777" w:rsidR="00822573" w:rsidRDefault="00822573"/>
        </w:tc>
      </w:tr>
      <w:tr w:rsidR="00822573" w14:paraId="17F2CFAB" w14:textId="77777777" w:rsidTr="00822573">
        <w:tc>
          <w:tcPr>
            <w:tcW w:w="7196" w:type="dxa"/>
          </w:tcPr>
          <w:p w14:paraId="6053F230" w14:textId="77777777" w:rsidR="00822573" w:rsidRDefault="00822573">
            <w:r>
              <w:rPr>
                <w:color w:val="000000"/>
                <w:sz w:val="18"/>
                <w:szCs w:val="18"/>
              </w:rPr>
              <w:t>1. Ticari ve mütedavil senetler:</w:t>
            </w:r>
          </w:p>
        </w:tc>
        <w:tc>
          <w:tcPr>
            <w:tcW w:w="2016" w:type="dxa"/>
          </w:tcPr>
          <w:p w14:paraId="0F7F0BC2" w14:textId="77777777" w:rsidR="00822573" w:rsidRDefault="00822573"/>
        </w:tc>
      </w:tr>
      <w:tr w:rsidR="00822573" w14:paraId="1486815D" w14:textId="77777777" w:rsidTr="00822573">
        <w:tc>
          <w:tcPr>
            <w:tcW w:w="7196" w:type="dxa"/>
          </w:tcPr>
          <w:p w14:paraId="5915A3D1" w14:textId="77777777" w:rsidR="00822573" w:rsidRDefault="00822573">
            <w:r>
              <w:rPr>
                <w:color w:val="000000"/>
                <w:sz w:val="18"/>
                <w:szCs w:val="18"/>
              </w:rPr>
              <w:t>b)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>
              <w:rPr>
                <w:rStyle w:val="spelle"/>
                <w:color w:val="000000"/>
                <w:sz w:val="18"/>
                <w:szCs w:val="18"/>
              </w:rPr>
              <w:t>Konşimentolar</w:t>
            </w:r>
            <w:r>
              <w:rPr>
                <w:color w:val="000000"/>
                <w:sz w:val="18"/>
                <w:szCs w:val="18"/>
              </w:rPr>
              <w:t>      </w:t>
            </w:r>
          </w:p>
        </w:tc>
        <w:tc>
          <w:tcPr>
            <w:tcW w:w="2016" w:type="dxa"/>
          </w:tcPr>
          <w:p w14:paraId="2E3A7AD1" w14:textId="3CEDC555" w:rsidR="00822573" w:rsidRDefault="00D021C1" w:rsidP="002B7363">
            <w:r>
              <w:rPr>
                <w:color w:val="000000"/>
                <w:sz w:val="18"/>
                <w:szCs w:val="18"/>
              </w:rPr>
              <w:t>(</w:t>
            </w:r>
            <w:r w:rsidR="00E136BA">
              <w:rPr>
                <w:color w:val="000000"/>
                <w:sz w:val="18"/>
                <w:szCs w:val="18"/>
              </w:rPr>
              <w:t>136</w:t>
            </w:r>
            <w:r w:rsidR="0049060B">
              <w:rPr>
                <w:color w:val="000000"/>
                <w:sz w:val="18"/>
                <w:szCs w:val="18"/>
              </w:rPr>
              <w:t>,</w:t>
            </w:r>
            <w:r w:rsidR="00E136BA">
              <w:rPr>
                <w:color w:val="000000"/>
                <w:sz w:val="18"/>
                <w:szCs w:val="18"/>
              </w:rPr>
              <w:t>1</w:t>
            </w:r>
            <w:r w:rsidR="000B3EE7">
              <w:rPr>
                <w:color w:val="000000"/>
                <w:sz w:val="18"/>
                <w:szCs w:val="18"/>
              </w:rPr>
              <w:t>0</w:t>
            </w:r>
            <w:r w:rsidR="00822573">
              <w:rPr>
                <w:color w:val="000000"/>
                <w:sz w:val="18"/>
                <w:szCs w:val="18"/>
              </w:rPr>
              <w:t>TL)</w:t>
            </w:r>
          </w:p>
        </w:tc>
      </w:tr>
      <w:tr w:rsidR="00822573" w14:paraId="45E9DA29" w14:textId="77777777" w:rsidTr="00822573">
        <w:tc>
          <w:tcPr>
            <w:tcW w:w="7196" w:type="dxa"/>
          </w:tcPr>
          <w:p w14:paraId="071D93AC" w14:textId="77777777" w:rsidR="00822573" w:rsidRDefault="00822573">
            <w:r>
              <w:rPr>
                <w:color w:val="000000"/>
                <w:sz w:val="18"/>
                <w:szCs w:val="18"/>
              </w:rPr>
              <w:t>2. Ticari belgeler:</w:t>
            </w:r>
          </w:p>
        </w:tc>
        <w:tc>
          <w:tcPr>
            <w:tcW w:w="2016" w:type="dxa"/>
          </w:tcPr>
          <w:p w14:paraId="14B6DA85" w14:textId="77777777" w:rsidR="00822573" w:rsidRDefault="00822573"/>
        </w:tc>
      </w:tr>
      <w:tr w:rsidR="00822573" w14:paraId="0DDC97CE" w14:textId="77777777" w:rsidTr="00822573">
        <w:tc>
          <w:tcPr>
            <w:tcW w:w="7196" w:type="dxa"/>
          </w:tcPr>
          <w:p w14:paraId="3763396D" w14:textId="77777777" w:rsidR="00822573" w:rsidRDefault="00822573">
            <w:r>
              <w:rPr>
                <w:color w:val="000000"/>
                <w:sz w:val="18"/>
                <w:szCs w:val="18"/>
              </w:rPr>
              <w:t>d) Tasdikli manifesto nüshaları</w:t>
            </w:r>
          </w:p>
        </w:tc>
        <w:tc>
          <w:tcPr>
            <w:tcW w:w="2016" w:type="dxa"/>
          </w:tcPr>
          <w:p w14:paraId="749EDEF7" w14:textId="743AB51E" w:rsidR="00822573" w:rsidRDefault="00D021C1" w:rsidP="002B7363">
            <w:r>
              <w:rPr>
                <w:color w:val="000000"/>
                <w:sz w:val="18"/>
                <w:szCs w:val="18"/>
              </w:rPr>
              <w:t>(</w:t>
            </w:r>
            <w:r w:rsidR="00E136BA">
              <w:rPr>
                <w:color w:val="000000"/>
                <w:sz w:val="18"/>
                <w:szCs w:val="18"/>
              </w:rPr>
              <w:t>100</w:t>
            </w:r>
            <w:r w:rsidR="0049060B">
              <w:rPr>
                <w:color w:val="000000"/>
                <w:sz w:val="18"/>
                <w:szCs w:val="18"/>
              </w:rPr>
              <w:t>,</w:t>
            </w:r>
            <w:r w:rsidR="00E136BA">
              <w:rPr>
                <w:color w:val="000000"/>
                <w:sz w:val="18"/>
                <w:szCs w:val="18"/>
              </w:rPr>
              <w:t>4</w:t>
            </w:r>
            <w:r w:rsidR="009C707F">
              <w:rPr>
                <w:color w:val="000000"/>
                <w:sz w:val="18"/>
                <w:szCs w:val="18"/>
              </w:rPr>
              <w:t>0</w:t>
            </w:r>
            <w:r w:rsidR="00822573">
              <w:rPr>
                <w:color w:val="000000"/>
                <w:sz w:val="18"/>
                <w:szCs w:val="18"/>
              </w:rPr>
              <w:t xml:space="preserve"> TL)</w:t>
            </w:r>
          </w:p>
        </w:tc>
      </w:tr>
      <w:tr w:rsidR="00822573" w14:paraId="145EDE18" w14:textId="77777777" w:rsidTr="00822573">
        <w:tc>
          <w:tcPr>
            <w:tcW w:w="7196" w:type="dxa"/>
          </w:tcPr>
          <w:p w14:paraId="62B866DE" w14:textId="77777777" w:rsidR="00822573" w:rsidRDefault="008225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e) Ordinolar </w:t>
            </w:r>
          </w:p>
        </w:tc>
        <w:tc>
          <w:tcPr>
            <w:tcW w:w="2016" w:type="dxa"/>
          </w:tcPr>
          <w:p w14:paraId="574F32DB" w14:textId="401CF1DF" w:rsidR="00822573" w:rsidRDefault="00F5775C" w:rsidP="002B73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 w:rsidR="00E136BA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,</w:t>
            </w:r>
            <w:r w:rsidR="00E136BA">
              <w:rPr>
                <w:color w:val="000000"/>
                <w:sz w:val="18"/>
                <w:szCs w:val="18"/>
              </w:rPr>
              <w:t>8</w:t>
            </w:r>
            <w:r w:rsidR="009C707F">
              <w:rPr>
                <w:color w:val="000000"/>
                <w:sz w:val="18"/>
                <w:szCs w:val="18"/>
              </w:rPr>
              <w:t>0</w:t>
            </w:r>
            <w:r w:rsidR="00822573">
              <w:rPr>
                <w:color w:val="000000"/>
                <w:sz w:val="18"/>
                <w:szCs w:val="18"/>
              </w:rPr>
              <w:t xml:space="preserve"> TL)</w:t>
            </w:r>
          </w:p>
        </w:tc>
      </w:tr>
      <w:tr w:rsidR="00822573" w14:paraId="7C656E1C" w14:textId="77777777" w:rsidTr="00822573">
        <w:tc>
          <w:tcPr>
            <w:tcW w:w="7196" w:type="dxa"/>
          </w:tcPr>
          <w:p w14:paraId="167AECBA" w14:textId="77777777" w:rsidR="00822573" w:rsidRDefault="008225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f) Gümrük idarelerine verilen özet beyan formları     </w:t>
            </w:r>
          </w:p>
        </w:tc>
        <w:tc>
          <w:tcPr>
            <w:tcW w:w="2016" w:type="dxa"/>
          </w:tcPr>
          <w:p w14:paraId="04D86348" w14:textId="220CFE12" w:rsidR="00822573" w:rsidRDefault="00D021C1" w:rsidP="002B73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 w:rsidR="00E136BA">
              <w:rPr>
                <w:color w:val="000000"/>
                <w:sz w:val="18"/>
                <w:szCs w:val="18"/>
              </w:rPr>
              <w:t>100</w:t>
            </w:r>
            <w:r w:rsidR="00157A99">
              <w:rPr>
                <w:color w:val="000000"/>
                <w:sz w:val="18"/>
                <w:szCs w:val="18"/>
              </w:rPr>
              <w:t>,</w:t>
            </w:r>
            <w:r w:rsidR="00E136BA">
              <w:rPr>
                <w:color w:val="000000"/>
                <w:sz w:val="18"/>
                <w:szCs w:val="18"/>
              </w:rPr>
              <w:t>4</w:t>
            </w:r>
            <w:r w:rsidR="009C707F">
              <w:rPr>
                <w:color w:val="000000"/>
                <w:sz w:val="18"/>
                <w:szCs w:val="18"/>
              </w:rPr>
              <w:t>0</w:t>
            </w:r>
            <w:r w:rsidR="00822573">
              <w:rPr>
                <w:color w:val="000000"/>
                <w:sz w:val="18"/>
                <w:szCs w:val="18"/>
              </w:rPr>
              <w:t xml:space="preserve"> TL)</w:t>
            </w:r>
          </w:p>
        </w:tc>
      </w:tr>
      <w:tr w:rsidR="00822573" w14:paraId="21E0B0FF" w14:textId="77777777" w:rsidTr="00822573">
        <w:tc>
          <w:tcPr>
            <w:tcW w:w="7196" w:type="dxa"/>
          </w:tcPr>
          <w:p w14:paraId="5A3E27C6" w14:textId="77777777" w:rsidR="00822573" w:rsidRDefault="008225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 Beyannameler (Bu beyannamelerin sadece bir nüshası vergiye tabidir):</w:t>
            </w:r>
          </w:p>
        </w:tc>
        <w:tc>
          <w:tcPr>
            <w:tcW w:w="2016" w:type="dxa"/>
          </w:tcPr>
          <w:p w14:paraId="1D88BDA9" w14:textId="77777777" w:rsidR="00822573" w:rsidRDefault="00822573" w:rsidP="00822573">
            <w:pPr>
              <w:rPr>
                <w:color w:val="000000"/>
                <w:sz w:val="18"/>
                <w:szCs w:val="18"/>
              </w:rPr>
            </w:pPr>
          </w:p>
        </w:tc>
      </w:tr>
      <w:tr w:rsidR="00822573" w14:paraId="233C9600" w14:textId="77777777" w:rsidTr="00822573">
        <w:tc>
          <w:tcPr>
            <w:tcW w:w="7196" w:type="dxa"/>
          </w:tcPr>
          <w:p w14:paraId="43F2EDBE" w14:textId="77777777" w:rsidR="00822573" w:rsidRDefault="008225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c) Gümrük idarelerine verilen beyannameler   </w:t>
            </w:r>
          </w:p>
        </w:tc>
        <w:tc>
          <w:tcPr>
            <w:tcW w:w="2016" w:type="dxa"/>
          </w:tcPr>
          <w:p w14:paraId="59977A53" w14:textId="73C76032" w:rsidR="00822573" w:rsidRDefault="00D021C1" w:rsidP="002B736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 w:rsidR="00E136BA">
              <w:rPr>
                <w:color w:val="000000"/>
                <w:sz w:val="18"/>
                <w:szCs w:val="18"/>
              </w:rPr>
              <w:t>898</w:t>
            </w:r>
            <w:r w:rsidR="00140A09">
              <w:rPr>
                <w:color w:val="000000"/>
                <w:sz w:val="18"/>
                <w:szCs w:val="18"/>
              </w:rPr>
              <w:t>,</w:t>
            </w:r>
            <w:r w:rsidR="00E136BA">
              <w:rPr>
                <w:color w:val="000000"/>
                <w:sz w:val="18"/>
                <w:szCs w:val="18"/>
              </w:rPr>
              <w:t>2</w:t>
            </w:r>
            <w:r w:rsidR="009C707F">
              <w:rPr>
                <w:color w:val="000000"/>
                <w:sz w:val="18"/>
                <w:szCs w:val="18"/>
              </w:rPr>
              <w:t>0</w:t>
            </w:r>
            <w:r w:rsidR="00822573">
              <w:rPr>
                <w:color w:val="000000"/>
                <w:sz w:val="18"/>
                <w:szCs w:val="18"/>
              </w:rPr>
              <w:t xml:space="preserve"> TL)</w:t>
            </w:r>
          </w:p>
        </w:tc>
      </w:tr>
    </w:tbl>
    <w:p w14:paraId="66533B4A" w14:textId="77777777" w:rsidR="008A5E83" w:rsidRDefault="008A5E83"/>
    <w:p w14:paraId="2216760D" w14:textId="77777777" w:rsidR="00F9316A" w:rsidRDefault="00F9316A"/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2"/>
        <w:gridCol w:w="1275"/>
      </w:tblGrid>
      <w:tr w:rsidR="00F9316A" w:rsidRPr="00F9316A" w14:paraId="040F8D8D" w14:textId="77777777" w:rsidTr="0085486E">
        <w:trPr>
          <w:trHeight w:val="30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BA757" w14:textId="77777777" w:rsidR="00F9316A" w:rsidRPr="00F9316A" w:rsidRDefault="00F9316A" w:rsidP="00F93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931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II- Vize müracaat ve vize harçları:</w:t>
            </w:r>
          </w:p>
        </w:tc>
      </w:tr>
      <w:tr w:rsidR="00F9316A" w:rsidRPr="00F9316A" w14:paraId="57F697B1" w14:textId="77777777" w:rsidTr="0085486E">
        <w:trPr>
          <w:trHeight w:val="300"/>
        </w:trPr>
        <w:tc>
          <w:tcPr>
            <w:tcW w:w="9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5FEA3" w14:textId="77777777" w:rsidR="00F9316A" w:rsidRPr="00F9316A" w:rsidRDefault="00F9316A" w:rsidP="00F93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931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(5035 sayılı Kanunun </w:t>
            </w:r>
            <w:proofErr w:type="gramStart"/>
            <w:r w:rsidRPr="00F931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37 </w:t>
            </w:r>
            <w:proofErr w:type="spellStart"/>
            <w:r w:rsidRPr="00F931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nci</w:t>
            </w:r>
            <w:proofErr w:type="spellEnd"/>
            <w:proofErr w:type="gramEnd"/>
            <w:r w:rsidRPr="00F931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maddesi ile değişen şekli)</w:t>
            </w:r>
          </w:p>
        </w:tc>
      </w:tr>
      <w:tr w:rsidR="00F9316A" w:rsidRPr="00F9316A" w14:paraId="6B0F69AA" w14:textId="77777777" w:rsidTr="0085486E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5165" w14:textId="77777777" w:rsidR="00F9316A" w:rsidRPr="00F9316A" w:rsidRDefault="00F9316A" w:rsidP="00F9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316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 Giriş vizeleri: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5F58" w14:textId="77777777" w:rsidR="00F9316A" w:rsidRPr="00F9316A" w:rsidRDefault="00F9316A" w:rsidP="00F9316A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F9316A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</w:tr>
      <w:tr w:rsidR="00F9316A" w:rsidRPr="00F9316A" w14:paraId="4B4DA46A" w14:textId="77777777" w:rsidTr="0085486E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8F86" w14:textId="77777777" w:rsidR="00F9316A" w:rsidRPr="00F9316A" w:rsidRDefault="00F9316A" w:rsidP="00F9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316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a) Tek giriş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EFC1" w14:textId="1C1B2CEA" w:rsidR="00F9316A" w:rsidRPr="00F9316A" w:rsidRDefault="005E5DB8" w:rsidP="004C7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  <w:r w:rsidR="00A107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882</w:t>
            </w:r>
            <w:r w:rsidR="00A107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70</w:t>
            </w:r>
            <w:r w:rsidR="00F9316A" w:rsidRPr="00F9316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TL</w:t>
            </w:r>
          </w:p>
        </w:tc>
      </w:tr>
      <w:tr w:rsidR="00F9316A" w:rsidRPr="00F9316A" w14:paraId="67E7C789" w14:textId="77777777" w:rsidTr="0085486E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6686" w14:textId="77777777" w:rsidR="00F9316A" w:rsidRPr="00F9316A" w:rsidRDefault="00F9316A" w:rsidP="00F9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316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b) Müteaddit giriş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11BA" w14:textId="69C57B86" w:rsidR="00F9316A" w:rsidRPr="00F9316A" w:rsidRDefault="00E136BA" w:rsidP="00E73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26</w:t>
            </w:r>
            <w:r w:rsidR="00A107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406</w:t>
            </w:r>
            <w:r w:rsidR="00737E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2B73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  <w:r w:rsidR="00F9316A" w:rsidRPr="00F9316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TL</w:t>
            </w:r>
          </w:p>
        </w:tc>
      </w:tr>
      <w:tr w:rsidR="00F9316A" w:rsidRPr="00F9316A" w14:paraId="0F70B01D" w14:textId="77777777" w:rsidTr="0085486E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D119" w14:textId="77777777" w:rsidR="00F9316A" w:rsidRPr="00F9316A" w:rsidRDefault="00F9316A" w:rsidP="00F9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316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2. Transit vizeleri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8F5D" w14:textId="77777777" w:rsidR="00F9316A" w:rsidRPr="00F9316A" w:rsidRDefault="00F9316A" w:rsidP="00F931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316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E136BA" w:rsidRPr="00F9316A" w14:paraId="07D59904" w14:textId="77777777" w:rsidTr="0085486E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0D64" w14:textId="77777777" w:rsidR="00E136BA" w:rsidRPr="00F9316A" w:rsidRDefault="00E136BA" w:rsidP="00E1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316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a) Tek transit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B2C3" w14:textId="6F20A36E" w:rsidR="00E136BA" w:rsidRPr="00F9316A" w:rsidRDefault="00E136BA" w:rsidP="00E1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7.882,70</w:t>
            </w:r>
            <w:r w:rsidRPr="00F9316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TL</w:t>
            </w:r>
          </w:p>
        </w:tc>
      </w:tr>
      <w:tr w:rsidR="00E136BA" w:rsidRPr="00F9316A" w14:paraId="0246BA7C" w14:textId="77777777" w:rsidTr="0085486E">
        <w:trPr>
          <w:trHeight w:val="3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EE72" w14:textId="77777777" w:rsidR="00E136BA" w:rsidRPr="00F9316A" w:rsidRDefault="00E136BA" w:rsidP="00E1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316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b) Çift transit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4388" w14:textId="211AE4DF" w:rsidR="00E136BA" w:rsidRPr="00F9316A" w:rsidRDefault="00E136BA" w:rsidP="00E1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15.816,60</w:t>
            </w:r>
            <w:r w:rsidRPr="00F9316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TL</w:t>
            </w:r>
          </w:p>
        </w:tc>
      </w:tr>
      <w:tr w:rsidR="00E136BA" w:rsidRPr="00F9316A" w14:paraId="6CD0A2CB" w14:textId="77777777" w:rsidTr="0085486E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E71C" w14:textId="77777777" w:rsidR="00E136BA" w:rsidRPr="00F9316A" w:rsidRDefault="00E136BA" w:rsidP="00E1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316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(Müşterek pasaportlarda her şahıs için 1 ve </w:t>
            </w:r>
            <w:proofErr w:type="gramStart"/>
            <w:r w:rsidRPr="00F9316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2 </w:t>
            </w:r>
            <w:proofErr w:type="spellStart"/>
            <w:r w:rsidRPr="00F9316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nci</w:t>
            </w:r>
            <w:proofErr w:type="spellEnd"/>
            <w:proofErr w:type="gramEnd"/>
            <w:r w:rsidRPr="00F9316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fıkralarda gösterilen harçlar aynen alınır.)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02A0" w14:textId="77777777" w:rsidR="00E136BA" w:rsidRPr="00F9316A" w:rsidRDefault="00E136BA" w:rsidP="00E136BA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F9316A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</w:tr>
      <w:tr w:rsidR="00E136BA" w:rsidRPr="00F9316A" w14:paraId="109D11CC" w14:textId="77777777" w:rsidTr="0085486E">
        <w:trPr>
          <w:trHeight w:val="127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2A74" w14:textId="77777777" w:rsidR="00E136BA" w:rsidRPr="00F9316A" w:rsidRDefault="00E136BA" w:rsidP="00E13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F931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(5035 sayılı Kanunun </w:t>
            </w:r>
            <w:proofErr w:type="gramStart"/>
            <w:r w:rsidRPr="00F931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37 </w:t>
            </w:r>
            <w:proofErr w:type="spellStart"/>
            <w:r w:rsidRPr="00F931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nci</w:t>
            </w:r>
            <w:proofErr w:type="spellEnd"/>
            <w:proofErr w:type="gramEnd"/>
            <w:r w:rsidRPr="00F931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maddesi ile değişen fıkra. Yürürlük:1/1/2004) </w:t>
            </w:r>
            <w:r w:rsidRPr="00F9316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Hangi ülke vatandaşlarından vize müracaat harcı, hangi ülke vatandaşlarından vize harcı alınması gerektiği ile harç tutarlarının tespitine mütekabiliyet esası göz önünde tutularak Dışişleri Bakanlığı yetkilidir.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5C6A" w14:textId="77777777" w:rsidR="00E136BA" w:rsidRPr="00F9316A" w:rsidRDefault="00E136BA" w:rsidP="00E136BA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F9316A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</w:tr>
      <w:tr w:rsidR="00E136BA" w:rsidRPr="00F9316A" w14:paraId="3060D44B" w14:textId="77777777" w:rsidTr="0085486E">
        <w:trPr>
          <w:trHeight w:val="51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76EE" w14:textId="77777777" w:rsidR="00E136BA" w:rsidRPr="00F9316A" w:rsidRDefault="00E136BA" w:rsidP="00E13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9316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3. Yabancıların Türkiye'den çıkışlarında istekleri üzerine verilecek münferit pasaportlara ait dönüş vizeleri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6EAA" w14:textId="1837240F" w:rsidR="00E136BA" w:rsidRDefault="00E136BA" w:rsidP="00E1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13.175,40</w:t>
            </w:r>
            <w:r w:rsidRPr="00F9316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TL</w:t>
            </w:r>
          </w:p>
          <w:p w14:paraId="7D65404D" w14:textId="77777777" w:rsidR="00E136BA" w:rsidRPr="00F9316A" w:rsidRDefault="00E136BA" w:rsidP="00E13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0DBD00B7" w14:textId="77777777" w:rsidR="00F9316A" w:rsidRDefault="00F9316A"/>
    <w:tbl>
      <w:tblPr>
        <w:tblW w:w="8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1"/>
        <w:gridCol w:w="2223"/>
        <w:gridCol w:w="1441"/>
      </w:tblGrid>
      <w:tr w:rsidR="00A36735" w:rsidRPr="00A36735" w14:paraId="3EE675A2" w14:textId="77777777" w:rsidTr="0079164E">
        <w:trPr>
          <w:trHeight w:val="255"/>
        </w:trPr>
        <w:tc>
          <w:tcPr>
            <w:tcW w:w="81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D11A30" w14:textId="77777777" w:rsidR="00A36735" w:rsidRPr="00A36735" w:rsidRDefault="00A36735" w:rsidP="00A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36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(7) SAYILI TARİFE</w:t>
            </w:r>
          </w:p>
        </w:tc>
      </w:tr>
      <w:tr w:rsidR="00A36735" w:rsidRPr="00A36735" w14:paraId="4E3523C6" w14:textId="77777777" w:rsidTr="0079164E">
        <w:trPr>
          <w:trHeight w:val="255"/>
        </w:trPr>
        <w:tc>
          <w:tcPr>
            <w:tcW w:w="81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3BABA8" w14:textId="77777777" w:rsidR="00A36735" w:rsidRPr="00A36735" w:rsidRDefault="00A36735" w:rsidP="00A36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36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Gemi ve Liman Harçları</w:t>
            </w:r>
          </w:p>
        </w:tc>
      </w:tr>
      <w:tr w:rsidR="00A36735" w:rsidRPr="00A36735" w14:paraId="31416B48" w14:textId="77777777" w:rsidTr="008C2EE5">
        <w:trPr>
          <w:trHeight w:val="255"/>
        </w:trPr>
        <w:tc>
          <w:tcPr>
            <w:tcW w:w="6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AA314D" w14:textId="77777777" w:rsidR="00A36735" w:rsidRPr="00A36735" w:rsidRDefault="00A36735" w:rsidP="00A36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36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I- Gemi sicil işlemleri: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5707" w14:textId="77777777" w:rsidR="00A36735" w:rsidRPr="00A36735" w:rsidRDefault="00A36735" w:rsidP="00A36735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A36735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</w:tr>
      <w:tr w:rsidR="00A36735" w:rsidRPr="00A36735" w14:paraId="685EE6B2" w14:textId="77777777" w:rsidTr="008C2EE5">
        <w:trPr>
          <w:trHeight w:val="255"/>
        </w:trPr>
        <w:tc>
          <w:tcPr>
            <w:tcW w:w="6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646D" w14:textId="77777777" w:rsidR="00A36735" w:rsidRPr="00A36735" w:rsidRDefault="00A36735" w:rsidP="00A36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 Gemi tasdiknameleri, beher rüsum tonilatosundan: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7713" w14:textId="00C9EEEA" w:rsidR="00A36735" w:rsidRPr="00A36735" w:rsidRDefault="008A282C" w:rsidP="002B7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  <w:r w:rsidR="002B73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783</w:t>
            </w:r>
            <w:r w:rsidR="00A36735"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TL</w:t>
            </w:r>
          </w:p>
        </w:tc>
      </w:tr>
      <w:tr w:rsidR="00A36735" w:rsidRPr="00A36735" w14:paraId="2F58DD41" w14:textId="77777777" w:rsidTr="008C2EE5">
        <w:trPr>
          <w:trHeight w:val="255"/>
        </w:trPr>
        <w:tc>
          <w:tcPr>
            <w:tcW w:w="6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2FDB" w14:textId="128E95B4" w:rsidR="00A36735" w:rsidRPr="00A36735" w:rsidRDefault="00A36735" w:rsidP="002B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r w:rsidR="008A282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  <w:r w:rsidR="00737E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="008A282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921</w:t>
            </w:r>
            <w:r w:rsidR="00737E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  <w:r w:rsidR="008A282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  <w:r w:rsidR="00882F3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TL’den az, </w:t>
            </w:r>
            <w:r w:rsidR="008A282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264</w:t>
            </w:r>
            <w:r w:rsidR="003903D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  <w:r w:rsidR="008A282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495</w:t>
            </w:r>
            <w:r w:rsidR="00737E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  <w:r w:rsidR="008A282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  <w:r w:rsidR="00C057C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TL’den çok olamaz.)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9B54" w14:textId="77777777" w:rsidR="00A36735" w:rsidRPr="00A36735" w:rsidRDefault="00A36735" w:rsidP="00A36735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A36735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</w:tr>
      <w:tr w:rsidR="00A36735" w:rsidRPr="00A36735" w14:paraId="14E6E537" w14:textId="77777777" w:rsidTr="008C2EE5">
        <w:trPr>
          <w:trHeight w:val="651"/>
        </w:trPr>
        <w:tc>
          <w:tcPr>
            <w:tcW w:w="6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C447" w14:textId="77777777" w:rsidR="00A36735" w:rsidRPr="00A36735" w:rsidRDefault="00A36735" w:rsidP="00A36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2.Gemi siciline kayıtlı gemilerin ivaz karşılığında temlikinde veya muvazaa yoluyla yapılan tescillerin düzeltilmesinde satış veya muvazaa belgelerinde yazılı bedel üzerinden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C470" w14:textId="77777777" w:rsidR="00A36735" w:rsidRPr="00A36735" w:rsidRDefault="00A36735" w:rsidP="00A36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(Binde 22,77)</w:t>
            </w:r>
          </w:p>
        </w:tc>
      </w:tr>
      <w:tr w:rsidR="00A36735" w:rsidRPr="00A36735" w14:paraId="3041B605" w14:textId="77777777" w:rsidTr="008C2EE5">
        <w:trPr>
          <w:trHeight w:val="869"/>
        </w:trPr>
        <w:tc>
          <w:tcPr>
            <w:tcW w:w="6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3170" w14:textId="77777777" w:rsidR="00A36735" w:rsidRPr="00A36735" w:rsidRDefault="00A36735" w:rsidP="00A36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(Belge mevcut olmaması veya belgede bedeli yazılı bulunmaması veya rayiç bedelden küçük olması hallerinde emsal bedeli üzerinden harç alınır. Aile tesisleri, trampa, </w:t>
            </w:r>
            <w:proofErr w:type="spellStart"/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iktisabi</w:t>
            </w:r>
            <w:proofErr w:type="spellEnd"/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zaman aşımı tescilleri de bu esasa tabidir.)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9A4F" w14:textId="77777777" w:rsidR="00A36735" w:rsidRPr="00A36735" w:rsidRDefault="00A36735" w:rsidP="00A36735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A36735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</w:tr>
      <w:tr w:rsidR="00A36735" w:rsidRPr="00A36735" w14:paraId="57B0AD03" w14:textId="77777777" w:rsidTr="008C2EE5">
        <w:trPr>
          <w:trHeight w:val="434"/>
        </w:trPr>
        <w:tc>
          <w:tcPr>
            <w:tcW w:w="6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B82E" w14:textId="77777777" w:rsidR="00A36735" w:rsidRPr="00A36735" w:rsidRDefault="00A36735" w:rsidP="00A36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3. Sicilde kayıtlı gemilerin, ölünceye kadar bakma akdi ile temlikinde, emsal bedeli üzerinden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98CD" w14:textId="77777777" w:rsidR="00A36735" w:rsidRPr="00A36735" w:rsidRDefault="00A36735" w:rsidP="00A36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(Binde 5,69)</w:t>
            </w:r>
          </w:p>
        </w:tc>
      </w:tr>
      <w:tr w:rsidR="00A36735" w:rsidRPr="00A36735" w14:paraId="21112FE2" w14:textId="77777777" w:rsidTr="008C2EE5">
        <w:trPr>
          <w:trHeight w:val="434"/>
        </w:trPr>
        <w:tc>
          <w:tcPr>
            <w:tcW w:w="6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434D" w14:textId="77777777" w:rsidR="00A36735" w:rsidRPr="00A36735" w:rsidRDefault="00A36735" w:rsidP="00A36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4. Gemi sicilinde kayıtlı gemiler üzerine ivaz karşılığında mukavele ile intifa hakkı tesisinde, bedeli üzerinden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BA70" w14:textId="77777777" w:rsidR="00A36735" w:rsidRPr="00A36735" w:rsidRDefault="00A36735" w:rsidP="00A36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(Binde 5,69)</w:t>
            </w:r>
          </w:p>
        </w:tc>
      </w:tr>
      <w:tr w:rsidR="00A36735" w:rsidRPr="00A36735" w14:paraId="3F564DAA" w14:textId="77777777" w:rsidTr="008C2EE5">
        <w:trPr>
          <w:trHeight w:val="434"/>
        </w:trPr>
        <w:tc>
          <w:tcPr>
            <w:tcW w:w="6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B8BC" w14:textId="77777777" w:rsidR="00A36735" w:rsidRPr="00A36735" w:rsidRDefault="00A36735" w:rsidP="00A36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 Gemi siciline kayıtlı gemiler üzerinde tesis olunacak ipoteklerden sağlanan borç miktarı üzerinden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D0A7" w14:textId="77777777" w:rsidR="00A36735" w:rsidRPr="00A36735" w:rsidRDefault="00A36735" w:rsidP="00A36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proofErr w:type="spellStart"/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Onbinde</w:t>
            </w:r>
            <w:proofErr w:type="spellEnd"/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11,38)</w:t>
            </w:r>
          </w:p>
        </w:tc>
      </w:tr>
      <w:tr w:rsidR="00A36735" w:rsidRPr="00A36735" w14:paraId="704B4FDA" w14:textId="77777777" w:rsidTr="008C2EE5">
        <w:trPr>
          <w:trHeight w:val="434"/>
        </w:trPr>
        <w:tc>
          <w:tcPr>
            <w:tcW w:w="6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5908" w14:textId="77777777" w:rsidR="00A36735" w:rsidRPr="00A36735" w:rsidRDefault="00A36735" w:rsidP="00A36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6. Kira mukavelelerinin gemi siciline şerhinde mukavelede şart koşulan kira bedeli toplamı üzerinden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85CA" w14:textId="77777777" w:rsidR="00A36735" w:rsidRPr="00A36735" w:rsidRDefault="00A36735" w:rsidP="00A36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proofErr w:type="spellStart"/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Onbinde</w:t>
            </w:r>
            <w:proofErr w:type="spellEnd"/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11,38)</w:t>
            </w:r>
          </w:p>
        </w:tc>
      </w:tr>
      <w:tr w:rsidR="00A36735" w:rsidRPr="00A36735" w14:paraId="118C5CDD" w14:textId="77777777" w:rsidTr="008C2EE5">
        <w:trPr>
          <w:trHeight w:val="434"/>
        </w:trPr>
        <w:tc>
          <w:tcPr>
            <w:tcW w:w="6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4440" w14:textId="77777777" w:rsidR="00A36735" w:rsidRPr="00A36735" w:rsidRDefault="00A36735" w:rsidP="00A36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7. Harç mevzuuna giren işlemlerin terkininden (Tescilinde alınan harç miktarını aşamaz)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0E02" w14:textId="05A3CB3C" w:rsidR="00A36735" w:rsidRPr="00A36735" w:rsidRDefault="008A282C" w:rsidP="00B02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346</w:t>
            </w:r>
            <w:r w:rsidR="00737E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B0297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  <w:r w:rsidR="00A36735"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TL</w:t>
            </w:r>
          </w:p>
        </w:tc>
      </w:tr>
      <w:tr w:rsidR="00A36735" w:rsidRPr="00A36735" w14:paraId="02335086" w14:textId="77777777" w:rsidTr="008C2EE5">
        <w:trPr>
          <w:trHeight w:val="434"/>
        </w:trPr>
        <w:tc>
          <w:tcPr>
            <w:tcW w:w="6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40C2" w14:textId="77777777" w:rsidR="00A36735" w:rsidRDefault="00A36735" w:rsidP="00A36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8. Gemi sicilinde yapılan kayıt düzeltmelerinden beher rüsum tonilatosundan</w:t>
            </w:r>
          </w:p>
          <w:p w14:paraId="53682E56" w14:textId="2082E0FC" w:rsidR="006019B7" w:rsidRPr="00A36735" w:rsidRDefault="00737E73" w:rsidP="002B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r w:rsidR="00D16E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  <w:r w:rsidR="00D16E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6019B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  <w:r w:rsidR="006019B7"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TL’den az, </w:t>
            </w:r>
            <w:r w:rsidR="00D16E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="00A1079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  <w:r w:rsidR="00D16E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76</w:t>
            </w:r>
            <w:r w:rsidR="00A15AB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  <w:r w:rsidR="00D16E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  <w:r w:rsidR="0064769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  <w:r w:rsidR="006019B7"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TL’den çok olamaz.)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8D9B" w14:textId="7F2E752F" w:rsidR="00A36735" w:rsidRPr="00A36735" w:rsidRDefault="00D16E70" w:rsidP="002B7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  <w:r w:rsidR="006019B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783</w:t>
            </w:r>
            <w:r w:rsidR="00A36735"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TL</w:t>
            </w:r>
          </w:p>
        </w:tc>
      </w:tr>
      <w:tr w:rsidR="00A36735" w:rsidRPr="00A36735" w14:paraId="682F9D75" w14:textId="77777777" w:rsidTr="008C2EE5">
        <w:trPr>
          <w:trHeight w:val="434"/>
        </w:trPr>
        <w:tc>
          <w:tcPr>
            <w:tcW w:w="6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D6A9" w14:textId="77777777" w:rsidR="00A36735" w:rsidRPr="00A36735" w:rsidRDefault="00A36735" w:rsidP="00A36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9. İstek üzerine verilen ve gemi siciline atıf yapılmış olan belge suretleri ile sicil kayıt suretlerinden (Fotokopiler dahil)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CACB" w14:textId="2C944052" w:rsidR="00A36735" w:rsidRPr="00A36735" w:rsidRDefault="00D16E70" w:rsidP="00962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157</w:t>
            </w:r>
            <w:r w:rsidR="00737E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  <w:r w:rsidR="00A36735"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 TL</w:t>
            </w:r>
          </w:p>
        </w:tc>
      </w:tr>
      <w:tr w:rsidR="00A36735" w:rsidRPr="00A36735" w14:paraId="42CA396F" w14:textId="77777777" w:rsidTr="008C2EE5">
        <w:trPr>
          <w:trHeight w:val="255"/>
        </w:trPr>
        <w:tc>
          <w:tcPr>
            <w:tcW w:w="6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88CA7" w14:textId="77777777" w:rsidR="00A36735" w:rsidRPr="00A36735" w:rsidRDefault="00A36735" w:rsidP="00A36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36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II. Liman işlemleri: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971F" w14:textId="77777777" w:rsidR="00A36735" w:rsidRPr="00A36735" w:rsidRDefault="00A36735" w:rsidP="00A36735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A36735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</w:tr>
      <w:tr w:rsidR="00A36735" w:rsidRPr="00A36735" w14:paraId="17FAB5B4" w14:textId="77777777" w:rsidTr="008C2EE5">
        <w:trPr>
          <w:trHeight w:val="255"/>
        </w:trPr>
        <w:tc>
          <w:tcPr>
            <w:tcW w:w="6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0A2180" w14:textId="77777777" w:rsidR="00A36735" w:rsidRPr="00A36735" w:rsidRDefault="00A36735" w:rsidP="00A36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 Denize elverişlilik belgesi: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24F6" w14:textId="77777777" w:rsidR="00A36735" w:rsidRPr="00A36735" w:rsidRDefault="00A36735" w:rsidP="00A36735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A36735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</w:tr>
      <w:tr w:rsidR="00A36735" w:rsidRPr="00A36735" w14:paraId="02F5B172" w14:textId="77777777" w:rsidTr="008C2EE5">
        <w:trPr>
          <w:trHeight w:val="434"/>
        </w:trPr>
        <w:tc>
          <w:tcPr>
            <w:tcW w:w="6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870C" w14:textId="79EAAF72" w:rsidR="00A36735" w:rsidRPr="00A36735" w:rsidRDefault="00737E73" w:rsidP="00A36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En az </w:t>
            </w:r>
            <w:r w:rsidR="00D16E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1.283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  <w:r w:rsidR="00D16E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F94BB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  <w:r w:rsidR="00A36735" w:rsidRPr="00AB4E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TL</w:t>
            </w:r>
            <w:r w:rsidR="00A36735"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maktu harca ilave olunarak aşağıdaki tarifeye göre harç alınır: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83DE" w14:textId="77777777" w:rsidR="00A36735" w:rsidRPr="00A36735" w:rsidRDefault="00A36735" w:rsidP="00A36735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A36735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</w:tr>
      <w:tr w:rsidR="00A36735" w:rsidRPr="00A36735" w14:paraId="1AB19B19" w14:textId="77777777" w:rsidTr="008C2EE5">
        <w:trPr>
          <w:trHeight w:val="255"/>
        </w:trPr>
        <w:tc>
          <w:tcPr>
            <w:tcW w:w="6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1511" w14:textId="77777777" w:rsidR="00A36735" w:rsidRPr="00A36735" w:rsidRDefault="00A36735" w:rsidP="00A36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İlk 150 tonilato için beher rüsum tonilatosundan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FEED" w14:textId="60EEB178" w:rsidR="00A36735" w:rsidRPr="00A36735" w:rsidRDefault="00A10798" w:rsidP="00737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D16E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  <w:r w:rsidR="00D16E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779</w:t>
            </w:r>
            <w:r w:rsidR="00A36735"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TL</w:t>
            </w:r>
          </w:p>
        </w:tc>
      </w:tr>
      <w:tr w:rsidR="00A36735" w:rsidRPr="00A36735" w14:paraId="7D5BF75C" w14:textId="77777777" w:rsidTr="008C2EE5">
        <w:trPr>
          <w:trHeight w:val="255"/>
        </w:trPr>
        <w:tc>
          <w:tcPr>
            <w:tcW w:w="6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CF1F" w14:textId="77777777" w:rsidR="00A36735" w:rsidRPr="00A36735" w:rsidRDefault="00A36735" w:rsidP="00A36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Sonra gelen 350 tonilato için beher rüsum tonilatosundan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A537" w14:textId="3609D5CC" w:rsidR="00A36735" w:rsidRPr="00A36735" w:rsidRDefault="00D16E70" w:rsidP="002B66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  <w:r w:rsidR="00AA32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978</w:t>
            </w:r>
            <w:r w:rsidR="00A36735"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TL</w:t>
            </w:r>
          </w:p>
        </w:tc>
      </w:tr>
      <w:tr w:rsidR="00A36735" w:rsidRPr="00A36735" w14:paraId="1926650F" w14:textId="77777777" w:rsidTr="008C2EE5">
        <w:trPr>
          <w:trHeight w:val="255"/>
        </w:trPr>
        <w:tc>
          <w:tcPr>
            <w:tcW w:w="6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7018" w14:textId="77777777" w:rsidR="00A36735" w:rsidRDefault="00A36735" w:rsidP="00A36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500 tonilatodan yukarı beher rüsum tonilatosundan </w:t>
            </w:r>
          </w:p>
          <w:p w14:paraId="06322350" w14:textId="20822F66" w:rsidR="00C62A2E" w:rsidRPr="00A36735" w:rsidRDefault="006059C1" w:rsidP="00737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(Harç </w:t>
            </w:r>
            <w:r w:rsidR="002B73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tutarı </w:t>
            </w:r>
            <w:r w:rsidR="00D16E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39</w:t>
            </w:r>
            <w:r w:rsidR="00737E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="00D16E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  <w:r w:rsidR="00AA32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44</w:t>
            </w:r>
            <w:r w:rsidR="00737E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  <w:r w:rsidR="00D16E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  <w:r w:rsidR="00C62A2E"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TL’den çok olamaz.)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5854" w14:textId="586F5166" w:rsidR="00A36735" w:rsidRPr="00A36735" w:rsidRDefault="00D16E70" w:rsidP="00737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  <w:r w:rsidR="00AA32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983</w:t>
            </w:r>
            <w:r w:rsidR="00A36735"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TL</w:t>
            </w:r>
          </w:p>
        </w:tc>
      </w:tr>
      <w:tr w:rsidR="00A36735" w:rsidRPr="00A36735" w14:paraId="0B579489" w14:textId="77777777" w:rsidTr="008C2EE5">
        <w:trPr>
          <w:trHeight w:val="255"/>
        </w:trPr>
        <w:tc>
          <w:tcPr>
            <w:tcW w:w="6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C26B" w14:textId="77777777" w:rsidR="00A36735" w:rsidRPr="00A36735" w:rsidRDefault="00A36735" w:rsidP="00A36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2. Ölçme Belgesi: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7823" w14:textId="77777777" w:rsidR="00A36735" w:rsidRPr="00A36735" w:rsidRDefault="00A36735" w:rsidP="00A36735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A36735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</w:tr>
      <w:tr w:rsidR="00A36735" w:rsidRPr="00A36735" w14:paraId="6C5F7289" w14:textId="77777777" w:rsidTr="008C2EE5">
        <w:trPr>
          <w:trHeight w:val="434"/>
        </w:trPr>
        <w:tc>
          <w:tcPr>
            <w:tcW w:w="6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F9A0" w14:textId="1650BDF4" w:rsidR="00A36735" w:rsidRPr="00A36735" w:rsidRDefault="00C00FE1" w:rsidP="00A36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 az</w:t>
            </w:r>
            <w:r w:rsidR="00737E7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</w:t>
            </w:r>
            <w:r w:rsidR="00D16E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  <w:r w:rsidR="00AA32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="00D16E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611</w:t>
            </w:r>
            <w:r w:rsidR="00AA32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  <w:r w:rsidR="00D16E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AA32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  <w:r w:rsidR="00A36735"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TL) maktu harca ilave olarak aşağıdaki tarifeye göre harç alınır: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4F42" w14:textId="77777777" w:rsidR="00A36735" w:rsidRPr="00A36735" w:rsidRDefault="00A36735" w:rsidP="00A36735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A36735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</w:tr>
      <w:tr w:rsidR="00A36735" w:rsidRPr="00A36735" w14:paraId="184ECC38" w14:textId="77777777" w:rsidTr="008C2EE5">
        <w:trPr>
          <w:trHeight w:val="255"/>
        </w:trPr>
        <w:tc>
          <w:tcPr>
            <w:tcW w:w="6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F0A0" w14:textId="77777777" w:rsidR="00A36735" w:rsidRPr="00A36735" w:rsidRDefault="00A36735" w:rsidP="00A36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İlk 150 tonilato için beher rüsum tonilatosundan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F189" w14:textId="0F25A5FF" w:rsidR="00A36735" w:rsidRPr="00A36735" w:rsidRDefault="00AA327E" w:rsidP="00C8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D16E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,6</w:t>
            </w:r>
            <w:r w:rsidR="00D16E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</w:t>
            </w:r>
            <w:r w:rsidR="00A36735"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TL</w:t>
            </w:r>
          </w:p>
        </w:tc>
      </w:tr>
      <w:tr w:rsidR="00A36735" w:rsidRPr="00A36735" w14:paraId="0AE1F795" w14:textId="77777777" w:rsidTr="008C2EE5">
        <w:trPr>
          <w:trHeight w:val="255"/>
        </w:trPr>
        <w:tc>
          <w:tcPr>
            <w:tcW w:w="6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43B5" w14:textId="77777777" w:rsidR="00A36735" w:rsidRPr="00A36735" w:rsidRDefault="00A36735" w:rsidP="00A36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Sonra gelen 350 tonilato için </w:t>
            </w:r>
            <w:proofErr w:type="gramStart"/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beher  rüsum</w:t>
            </w:r>
            <w:proofErr w:type="gramEnd"/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tonilatosundan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358C" w14:textId="272DB849" w:rsidR="00A36735" w:rsidRPr="00A36735" w:rsidRDefault="00AA327E" w:rsidP="00C84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D16E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,6</w:t>
            </w:r>
            <w:r w:rsidR="00D16E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23</w:t>
            </w:r>
            <w:r w:rsidR="00C8455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A36735"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TL</w:t>
            </w:r>
          </w:p>
        </w:tc>
      </w:tr>
      <w:tr w:rsidR="00A36735" w:rsidRPr="00A36735" w14:paraId="463E8E96" w14:textId="77777777" w:rsidTr="008C2EE5">
        <w:trPr>
          <w:trHeight w:val="255"/>
        </w:trPr>
        <w:tc>
          <w:tcPr>
            <w:tcW w:w="6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B9B1" w14:textId="77777777" w:rsidR="00A36735" w:rsidRPr="00A36735" w:rsidRDefault="00A36735" w:rsidP="00A36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Sonra gelen 2.500 tonilato için beher rüsum tonilatosundan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755F" w14:textId="7B94FF40" w:rsidR="00A36735" w:rsidRPr="00A36735" w:rsidRDefault="00AA327E" w:rsidP="002B73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D16E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  <w:r w:rsidR="00D16E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779</w:t>
            </w:r>
            <w:r w:rsidR="00A36735"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TL</w:t>
            </w:r>
          </w:p>
        </w:tc>
      </w:tr>
      <w:tr w:rsidR="00A36735" w:rsidRPr="00A36735" w14:paraId="10F1D8A3" w14:textId="77777777" w:rsidTr="008C2EE5">
        <w:trPr>
          <w:trHeight w:val="434"/>
        </w:trPr>
        <w:tc>
          <w:tcPr>
            <w:tcW w:w="6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D87F" w14:textId="38B410AF" w:rsidR="00A36735" w:rsidRPr="00A36735" w:rsidRDefault="00A36735" w:rsidP="002B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3.000 tonilatosundan yukarısı için beher rüsum t</w:t>
            </w:r>
            <w:r w:rsidR="00C431A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onilatodan (Harç </w:t>
            </w:r>
            <w:proofErr w:type="gramStart"/>
            <w:r w:rsidR="00C431A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tutarı  </w:t>
            </w:r>
            <w:r w:rsidR="00D16E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105</w:t>
            </w:r>
            <w:r w:rsidR="00AF65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="00D16E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773</w:t>
            </w:r>
            <w:proofErr w:type="gramEnd"/>
            <w:r w:rsidR="00AA32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,70</w:t>
            </w:r>
            <w:r w:rsidR="00AF655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TL’den çok olamaz)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6F54" w14:textId="69B1648F" w:rsidR="00A36735" w:rsidRPr="00A36735" w:rsidRDefault="00D16E70" w:rsidP="00AB6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  <w:r w:rsidR="00AA32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978</w:t>
            </w:r>
            <w:r w:rsidR="00A36735"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TL</w:t>
            </w:r>
          </w:p>
        </w:tc>
      </w:tr>
      <w:tr w:rsidR="00A36735" w:rsidRPr="00A36735" w14:paraId="6A7587DA" w14:textId="77777777" w:rsidTr="008C2EE5">
        <w:trPr>
          <w:trHeight w:val="255"/>
        </w:trPr>
        <w:tc>
          <w:tcPr>
            <w:tcW w:w="67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0A714" w14:textId="62744958" w:rsidR="00A36735" w:rsidRPr="00A36735" w:rsidRDefault="00A36735" w:rsidP="00A36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3. </w:t>
            </w:r>
            <w:r w:rsidR="00E579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Liman Çıkış Belgesi</w:t>
            </w:r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7723" w14:textId="77777777" w:rsidR="00A36735" w:rsidRPr="00A36735" w:rsidRDefault="00A36735" w:rsidP="00A36735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A36735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</w:tr>
      <w:tr w:rsidR="00A36735" w:rsidRPr="00A36735" w14:paraId="0621E4CD" w14:textId="77777777" w:rsidTr="008C2EE5">
        <w:trPr>
          <w:trHeight w:val="255"/>
        </w:trPr>
        <w:tc>
          <w:tcPr>
            <w:tcW w:w="6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E9A610" w14:textId="77777777" w:rsidR="00A36735" w:rsidRPr="00A36735" w:rsidRDefault="00A36735" w:rsidP="00A36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Aşağıdaki tarifeye göre harç alınır: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94EB" w14:textId="77777777" w:rsidR="00A36735" w:rsidRPr="00A36735" w:rsidRDefault="00A36735" w:rsidP="00A36735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A36735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</w:tr>
      <w:tr w:rsidR="00A36735" w:rsidRPr="00A36735" w14:paraId="54EBBFD4" w14:textId="77777777" w:rsidTr="008C2EE5">
        <w:trPr>
          <w:trHeight w:val="255"/>
        </w:trPr>
        <w:tc>
          <w:tcPr>
            <w:tcW w:w="6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2F63" w14:textId="778BF4D6" w:rsidR="00A36735" w:rsidRPr="00A36735" w:rsidRDefault="00A36735" w:rsidP="00A36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11-</w:t>
            </w:r>
            <w:r w:rsidR="00E579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500</w:t>
            </w:r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rüsum tonilatoluk gemilerden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DB87" w14:textId="7C170181" w:rsidR="00A36735" w:rsidRPr="00A36735" w:rsidRDefault="00D16E70" w:rsidP="00A367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1.079</w:t>
            </w:r>
            <w:r w:rsidR="00AA32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  <w:r w:rsidR="00AA32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  <w:r w:rsidR="00A36735"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TL</w:t>
            </w:r>
          </w:p>
        </w:tc>
      </w:tr>
      <w:tr w:rsidR="00A36735" w:rsidRPr="00A36735" w14:paraId="1046DACD" w14:textId="77777777" w:rsidTr="008C2EE5">
        <w:trPr>
          <w:trHeight w:val="255"/>
        </w:trPr>
        <w:tc>
          <w:tcPr>
            <w:tcW w:w="6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1688" w14:textId="5696ABF3" w:rsidR="00A36735" w:rsidRPr="00A36735" w:rsidRDefault="00E5795A" w:rsidP="00A36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501-2000</w:t>
            </w:r>
            <w:r w:rsidR="00A36735"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rüsum tonilatoluk gemilerden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5C89" w14:textId="6B8997E8" w:rsidR="00A36735" w:rsidRPr="00A36735" w:rsidRDefault="00AA327E" w:rsidP="00BE5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2.</w:t>
            </w:r>
            <w:r w:rsidR="00D16E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  <w:r w:rsidR="00D16E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  <w:r w:rsidR="002B73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TL</w:t>
            </w:r>
          </w:p>
        </w:tc>
      </w:tr>
      <w:tr w:rsidR="00A36735" w:rsidRPr="00A36735" w14:paraId="043C4356" w14:textId="77777777" w:rsidTr="008C2EE5">
        <w:trPr>
          <w:trHeight w:val="255"/>
        </w:trPr>
        <w:tc>
          <w:tcPr>
            <w:tcW w:w="6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9496" w14:textId="7F13CB23" w:rsidR="00A36735" w:rsidRPr="00A36735" w:rsidRDefault="00E5795A" w:rsidP="00A36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2001-4.000</w:t>
            </w:r>
            <w:r w:rsidR="00A36735"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rüsum tonilatoluk gemilerden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F51E" w14:textId="770CEF9F" w:rsidR="00A36735" w:rsidRPr="00A36735" w:rsidRDefault="00D16E70" w:rsidP="00CE7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  <w:r w:rsidR="00AA32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757</w:t>
            </w:r>
            <w:r w:rsidR="00AA32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  <w:r w:rsidR="00AA32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  <w:r w:rsidR="002B73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TL</w:t>
            </w:r>
          </w:p>
        </w:tc>
      </w:tr>
      <w:tr w:rsidR="00A36735" w:rsidRPr="00A36735" w14:paraId="0A1BF7AB" w14:textId="77777777" w:rsidTr="008C2EE5">
        <w:trPr>
          <w:trHeight w:val="255"/>
        </w:trPr>
        <w:tc>
          <w:tcPr>
            <w:tcW w:w="6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0001" w14:textId="644A28B7" w:rsidR="00A36735" w:rsidRPr="00A36735" w:rsidRDefault="00E5795A" w:rsidP="00A36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4.001 – 8.000</w:t>
            </w:r>
            <w:r w:rsidR="00A36735"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rüsum tonilato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luk gemilerden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DDF7" w14:textId="7CE13703" w:rsidR="00A36735" w:rsidRPr="00A36735" w:rsidRDefault="00D16E70" w:rsidP="00CE7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  <w:r w:rsidR="00AA32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635</w:t>
            </w:r>
            <w:r w:rsidR="00AA32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  <w:r w:rsidR="00AA327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  <w:r w:rsidR="002B736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TL</w:t>
            </w:r>
          </w:p>
        </w:tc>
      </w:tr>
      <w:tr w:rsidR="00A36735" w:rsidRPr="00A36735" w14:paraId="1895ED99" w14:textId="77777777" w:rsidTr="008C2EE5">
        <w:trPr>
          <w:trHeight w:val="255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11AB" w14:textId="5A8C264A" w:rsidR="00A36735" w:rsidRPr="00A36735" w:rsidRDefault="00E5795A" w:rsidP="00A36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8.001 – 10.000</w:t>
            </w:r>
            <w:r w:rsidR="00A36735"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rüsum tonilato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luk gemilerden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321C" w14:textId="111CFA1E" w:rsidR="00A36735" w:rsidRDefault="00A36735" w:rsidP="008C2E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tr-TR"/>
              </w:rPr>
            </w:pPr>
            <w:r w:rsidRPr="00A36735">
              <w:rPr>
                <w:rFonts w:ascii="Calibri" w:eastAsia="Times New Roman" w:hAnsi="Calibri" w:cs="Times New Roman"/>
                <w:lang w:eastAsia="tr-TR"/>
              </w:rPr>
              <w:t> </w:t>
            </w:r>
            <w:r w:rsidR="00E5795A" w:rsidRPr="008C2EE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D16E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  <w:r w:rsidR="00E5795A" w:rsidRPr="008C2EE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="00D16E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393</w:t>
            </w:r>
            <w:r w:rsidR="00E5795A" w:rsidRPr="008C2EE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,00</w:t>
            </w:r>
            <w:r w:rsidR="008C2EE5" w:rsidRPr="008C2EE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TL</w:t>
            </w:r>
            <w:r w:rsidR="00E5795A">
              <w:rPr>
                <w:rFonts w:ascii="Calibri" w:eastAsia="Times New Roman" w:hAnsi="Calibri" w:cs="Times New Roman"/>
                <w:lang w:eastAsia="tr-TR"/>
              </w:rPr>
              <w:t xml:space="preserve"> </w:t>
            </w:r>
          </w:p>
          <w:p w14:paraId="0727AFF5" w14:textId="4C0453CC" w:rsidR="008C2EE5" w:rsidRPr="00A36735" w:rsidRDefault="008C2EE5" w:rsidP="00A36735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E5795A" w:rsidRPr="00A36735" w14:paraId="46410A67" w14:textId="77777777" w:rsidTr="008C2EE5">
        <w:trPr>
          <w:trHeight w:val="255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D4B3" w14:textId="11125E0A" w:rsidR="00E5795A" w:rsidRPr="00A36735" w:rsidRDefault="00E5795A" w:rsidP="00E5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10.001 – 30.000</w:t>
            </w:r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rüsum tonilato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luk gemilerden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99BF6" w14:textId="7FAAEA82" w:rsidR="00E5795A" w:rsidRPr="008C2EE5" w:rsidRDefault="008C2EE5" w:rsidP="008C2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  <w:r w:rsidR="00D16E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  <w:r w:rsidRPr="008C2EE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="00D16E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786</w:t>
            </w:r>
            <w:r w:rsidRPr="008C2EE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,00 TL  </w:t>
            </w:r>
          </w:p>
        </w:tc>
      </w:tr>
      <w:tr w:rsidR="00E5795A" w:rsidRPr="00A36735" w14:paraId="4904BF9F" w14:textId="77777777" w:rsidTr="008C2EE5">
        <w:trPr>
          <w:trHeight w:val="255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C5E7" w14:textId="2B366163" w:rsidR="00E5795A" w:rsidRDefault="00E5795A" w:rsidP="00E5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30.001 – 50.000</w:t>
            </w:r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rüsum tonilato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luk gemilerden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FEAF0" w14:textId="03ED6CA7" w:rsidR="00E5795A" w:rsidRPr="008C2EE5" w:rsidRDefault="00D16E70" w:rsidP="008C2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  <w:r w:rsidR="008C2EE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  <w:r w:rsidR="008C2EE5" w:rsidRPr="008C2EE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179,</w:t>
            </w:r>
            <w:r w:rsidR="008C2EE5" w:rsidRPr="008C2EE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00 TL</w:t>
            </w:r>
          </w:p>
        </w:tc>
      </w:tr>
      <w:tr w:rsidR="00E5795A" w:rsidRPr="00A36735" w14:paraId="5309B77F" w14:textId="77777777" w:rsidTr="008C2EE5">
        <w:trPr>
          <w:trHeight w:val="255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F1CD" w14:textId="72277C41" w:rsidR="00E5795A" w:rsidRDefault="00E5795A" w:rsidP="00E5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50.000</w:t>
            </w:r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rüsu</w:t>
            </w:r>
            <w:r w:rsidR="00660ED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</w:t>
            </w:r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tonilato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dan yukarı gemilerden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F096F" w14:textId="7125B1E3" w:rsidR="00E5795A" w:rsidRPr="008C2EE5" w:rsidRDefault="00D16E70" w:rsidP="008C2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71</w:t>
            </w:r>
            <w:r w:rsidR="008C2EE5" w:rsidRPr="008C2EE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965</w:t>
            </w:r>
            <w:r w:rsidR="008C2EE5" w:rsidRPr="008C2EE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,00 TL</w:t>
            </w:r>
          </w:p>
        </w:tc>
      </w:tr>
      <w:tr w:rsidR="00E5795A" w:rsidRPr="00A36735" w14:paraId="037262E5" w14:textId="77777777" w:rsidTr="008C2EE5">
        <w:trPr>
          <w:trHeight w:val="434"/>
        </w:trPr>
        <w:tc>
          <w:tcPr>
            <w:tcW w:w="6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C4C6" w14:textId="77777777" w:rsidR="00E5795A" w:rsidRDefault="00E5795A" w:rsidP="00E5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4. Ulaştırma Bakanlığınca verilen bayrak şahadetnameleri beher rüsum tonilatodan</w:t>
            </w:r>
          </w:p>
          <w:p w14:paraId="1331B0A1" w14:textId="6B979945" w:rsidR="00E5795A" w:rsidRPr="00A36735" w:rsidRDefault="00E5795A" w:rsidP="00E5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(1.</w:t>
            </w:r>
            <w:r w:rsidR="00D16E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  <w:r w:rsidR="00D16E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TL’den az </w:t>
            </w:r>
            <w:r w:rsidR="00D16E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="00D16E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,80</w:t>
            </w:r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TL’den çok olamaz)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DC03" w14:textId="46C5EA61" w:rsidR="00E5795A" w:rsidRPr="00A36735" w:rsidRDefault="00E5795A" w:rsidP="00E57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D16E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  <w:r w:rsidR="00D16E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TL</w:t>
            </w:r>
          </w:p>
        </w:tc>
      </w:tr>
      <w:tr w:rsidR="00E5795A" w:rsidRPr="00A36735" w14:paraId="5D4223B0" w14:textId="77777777" w:rsidTr="008C2EE5">
        <w:trPr>
          <w:trHeight w:val="255"/>
        </w:trPr>
        <w:tc>
          <w:tcPr>
            <w:tcW w:w="6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8BC9" w14:textId="77777777" w:rsidR="00E5795A" w:rsidRPr="00A36735" w:rsidRDefault="00E5795A" w:rsidP="00E5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5. Gemi </w:t>
            </w:r>
            <w:proofErr w:type="spellStart"/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jurnallarının</w:t>
            </w:r>
            <w:proofErr w:type="spellEnd"/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liman idarelerinde tasdiki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7862" w14:textId="78D087F5" w:rsidR="00E5795A" w:rsidRPr="00A36735" w:rsidRDefault="00D124C2" w:rsidP="00E57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281</w:t>
            </w:r>
            <w:r w:rsidR="00E579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,80</w:t>
            </w:r>
            <w:r w:rsidR="00E5795A"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TL</w:t>
            </w:r>
          </w:p>
        </w:tc>
      </w:tr>
      <w:tr w:rsidR="00E5795A" w:rsidRPr="00A36735" w14:paraId="7600A450" w14:textId="77777777" w:rsidTr="0079164E">
        <w:trPr>
          <w:trHeight w:val="434"/>
        </w:trPr>
        <w:tc>
          <w:tcPr>
            <w:tcW w:w="8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FF9D8" w14:textId="77777777" w:rsidR="00E5795A" w:rsidRPr="00A36735" w:rsidRDefault="00E5795A" w:rsidP="00E5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6. Yeterlik belgesi harçları:</w:t>
            </w:r>
            <w:r w:rsidRPr="00A36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(5035 sayılı Kanunun 38 inci maddesi ile değişen fıkra. Yürürlük:1/1/2004)</w:t>
            </w:r>
          </w:p>
        </w:tc>
      </w:tr>
      <w:tr w:rsidR="00E5795A" w:rsidRPr="00A36735" w14:paraId="2BF37D8E" w14:textId="77777777" w:rsidTr="0079164E">
        <w:trPr>
          <w:trHeight w:val="1304"/>
        </w:trPr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90E5" w14:textId="77777777" w:rsidR="00E5795A" w:rsidRPr="00A36735" w:rsidRDefault="00E5795A" w:rsidP="00E5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a)</w:t>
            </w:r>
            <w:proofErr w:type="spellStart"/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Uzakyol</w:t>
            </w:r>
            <w:proofErr w:type="spellEnd"/>
            <w:proofErr w:type="gramEnd"/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Kaptanı, </w:t>
            </w:r>
            <w:proofErr w:type="spellStart"/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Uzakyol</w:t>
            </w:r>
            <w:proofErr w:type="spellEnd"/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Başmakinist</w:t>
            </w:r>
            <w:proofErr w:type="spellEnd"/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/Başmühendisi, </w:t>
            </w:r>
            <w:proofErr w:type="spellStart"/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Uzakyol</w:t>
            </w:r>
            <w:proofErr w:type="spellEnd"/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Birinci Zabiti, </w:t>
            </w:r>
            <w:proofErr w:type="spellStart"/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Uzakyol</w:t>
            </w:r>
            <w:proofErr w:type="spellEnd"/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İkinci Mühendisi/Makinisti, </w:t>
            </w:r>
            <w:proofErr w:type="spellStart"/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Uzakyol</w:t>
            </w:r>
            <w:proofErr w:type="spellEnd"/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Vardiya Zabiti, </w:t>
            </w:r>
            <w:proofErr w:type="spellStart"/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Uzakyol</w:t>
            </w:r>
            <w:proofErr w:type="spellEnd"/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Vardiya Mühendisi/Makinisti, Liman Kılavuz Kaptanı, İstanbul Boğazı Kılavuz Kaptanı ve Çanakkale Boğazı Kılavuz Kaptanı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502C" w14:textId="41BA2E79" w:rsidR="00E5795A" w:rsidRPr="00A36735" w:rsidRDefault="00E5795A" w:rsidP="00E57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</w:t>
            </w:r>
            <w:r w:rsidR="00D124C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  <w:r w:rsidR="00D124C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TL</w:t>
            </w:r>
          </w:p>
        </w:tc>
      </w:tr>
      <w:tr w:rsidR="00E5795A" w:rsidRPr="00A36735" w14:paraId="1846C12B" w14:textId="77777777" w:rsidTr="0079164E">
        <w:trPr>
          <w:trHeight w:val="255"/>
        </w:trPr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74B2" w14:textId="77777777" w:rsidR="00E5795A" w:rsidRPr="00A36735" w:rsidRDefault="00E5795A" w:rsidP="00E5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b)Kaptan</w:t>
            </w:r>
            <w:proofErr w:type="gramEnd"/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Başmakinist</w:t>
            </w:r>
            <w:proofErr w:type="spellEnd"/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Deniz Kılavuz Kaptanı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AEC7" w14:textId="6F64A618" w:rsidR="00E5795A" w:rsidRPr="00A36735" w:rsidRDefault="00D124C2" w:rsidP="00E57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1.283</w:t>
            </w:r>
            <w:r w:rsidR="00E579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E579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  <w:r w:rsidR="00E5795A"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TL</w:t>
            </w:r>
          </w:p>
        </w:tc>
      </w:tr>
      <w:tr w:rsidR="00E5795A" w:rsidRPr="00A36735" w14:paraId="7F165D1E" w14:textId="77777777" w:rsidTr="0079164E">
        <w:trPr>
          <w:trHeight w:val="869"/>
        </w:trPr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3CED" w14:textId="77777777" w:rsidR="00E5795A" w:rsidRPr="00A36735" w:rsidRDefault="00E5795A" w:rsidP="00E5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c)Birinci Zabit, İkinci Makinist, Vardiya Zabiti, Telsiz Zabiti/</w:t>
            </w:r>
            <w:proofErr w:type="gramStart"/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Operatörü,  Makine</w:t>
            </w:r>
            <w:proofErr w:type="gramEnd"/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Zabiti, Yat Kaptanı, Balıkadam, 1.Sınıf Dalgıç, 2. Sınıf Dalgıç, Balıkadam Gaz Karışım ve Açık Deniz Balıkçı Gemisi Kaptanı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33AE" w14:textId="672B2614" w:rsidR="00E5795A" w:rsidRPr="00A36735" w:rsidRDefault="00D124C2" w:rsidP="00E57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753</w:t>
            </w:r>
            <w:r w:rsidR="00E579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E579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  <w:r w:rsidR="00E5795A"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TL</w:t>
            </w:r>
          </w:p>
        </w:tc>
      </w:tr>
      <w:tr w:rsidR="00E5795A" w:rsidRPr="00A36735" w14:paraId="2DC6C9CF" w14:textId="77777777" w:rsidTr="0079164E">
        <w:trPr>
          <w:trHeight w:val="651"/>
        </w:trPr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4FF9" w14:textId="77777777" w:rsidR="00E5795A" w:rsidRPr="00A36735" w:rsidRDefault="00E5795A" w:rsidP="00E5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d)Sınırlı Kaptan, Sınırlı </w:t>
            </w:r>
            <w:proofErr w:type="spellStart"/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Başmakinist</w:t>
            </w:r>
            <w:proofErr w:type="spellEnd"/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 Sınırlı Vardiya Zabiti, Sınırlı Makina Zabiti, Amatör Denizci ve Balıkçı Gemisi Kaptanı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B18A" w14:textId="53354992" w:rsidR="00E5795A" w:rsidRPr="00A36735" w:rsidRDefault="00D124C2" w:rsidP="00E57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549</w:t>
            </w:r>
            <w:r w:rsidR="00E579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  <w:r w:rsidR="00E579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  <w:r w:rsidR="00E5795A"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TL</w:t>
            </w:r>
          </w:p>
        </w:tc>
      </w:tr>
      <w:tr w:rsidR="00E5795A" w:rsidRPr="00A36735" w14:paraId="5B423E40" w14:textId="77777777" w:rsidTr="0079164E">
        <w:trPr>
          <w:trHeight w:val="1304"/>
        </w:trPr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D966" w14:textId="77777777" w:rsidR="00E5795A" w:rsidRPr="00A36735" w:rsidRDefault="00E5795A" w:rsidP="00E5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 xml:space="preserve">7. Türk denizci kütüğüne kayıt suretlerinden (Fotokopiler dahil) </w:t>
            </w:r>
            <w:r w:rsidRPr="00A36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(5035 sayılı Kanunun 38 inci maddesi ile değişen fıkra. Yürürlük:1/1/2004) </w:t>
            </w:r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Gemi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adamı Cüzdanı, Gemi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adamlarının Eğitim, Belgelendirme ve Vardiya Standartları Hakkında Uluslararası Sözleşme Kapsamında Verilen Eğitim Sertifikaları ve Kısa Mesafe Telsiz Belgeleri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F7AC" w14:textId="3BDF1E01" w:rsidR="00E5795A" w:rsidRPr="00A36735" w:rsidRDefault="00E5795A" w:rsidP="00E57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34</w:t>
            </w:r>
            <w:r w:rsidR="00416D4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  <w:r w:rsidR="00416D4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TL</w:t>
            </w:r>
          </w:p>
        </w:tc>
      </w:tr>
      <w:tr w:rsidR="00E5795A" w:rsidRPr="00A36735" w14:paraId="1F914D8D" w14:textId="77777777" w:rsidTr="0079164E">
        <w:trPr>
          <w:trHeight w:val="255"/>
        </w:trPr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0301" w14:textId="77777777" w:rsidR="00E5795A" w:rsidRPr="00A36735" w:rsidRDefault="00E5795A" w:rsidP="00E5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8. Gemi </w:t>
            </w:r>
            <w:proofErr w:type="spellStart"/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sörvey</w:t>
            </w:r>
            <w:proofErr w:type="spellEnd"/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belgeleri: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0A78" w14:textId="77777777" w:rsidR="00E5795A" w:rsidRPr="00A36735" w:rsidRDefault="00E5795A" w:rsidP="00E5795A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A36735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</w:tr>
      <w:tr w:rsidR="00E5795A" w:rsidRPr="00A36735" w14:paraId="0A2D276D" w14:textId="77777777" w:rsidTr="0079164E">
        <w:trPr>
          <w:trHeight w:val="1522"/>
        </w:trPr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D74B" w14:textId="4B76B9C0" w:rsidR="00E5795A" w:rsidRPr="00A36735" w:rsidRDefault="00E5795A" w:rsidP="00E5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a) Yolcu gemisi emniyet belgesi, yük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gemisi teçhizat ve inşa emniyet belgesi, uluslararası yükleme sınırı belgesi, yük gemisi telsiz-telefon emniyet belgesi, telsiz-telgraf emniyet </w:t>
            </w:r>
            <w:proofErr w:type="gramStart"/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belgesi,  (</w:t>
            </w:r>
            <w:proofErr w:type="gramEnd"/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Her bir belge için ay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rı ayrı olmak üzere) En az (</w:t>
            </w:r>
            <w:r w:rsidR="00416D4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  <w:r w:rsidR="00416D4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TL) maktu harca ilave olarak beher rüsum tonilatosundan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Her belgenin harç tutarı (</w:t>
            </w:r>
            <w:r w:rsidR="00416D4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="00416D4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  <w:r w:rsidR="00416D4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TL)’den çok olamaz.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0D24" w14:textId="547EBFE0" w:rsidR="00E5795A" w:rsidRPr="00A36735" w:rsidRDefault="00E5795A" w:rsidP="00E57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1,</w:t>
            </w:r>
            <w:r w:rsidR="00416D4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439</w:t>
            </w:r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TL</w:t>
            </w:r>
          </w:p>
        </w:tc>
      </w:tr>
      <w:tr w:rsidR="00E5795A" w:rsidRPr="00A36735" w14:paraId="1EB3B5A3" w14:textId="77777777" w:rsidTr="0079164E">
        <w:trPr>
          <w:trHeight w:val="255"/>
        </w:trPr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3221" w14:textId="77777777" w:rsidR="00E5795A" w:rsidRPr="00A36735" w:rsidRDefault="00E5795A" w:rsidP="00E5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b) Muafiyet belgesi 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D1F0" w14:textId="517BE6B1" w:rsidR="00E5795A" w:rsidRPr="00A36735" w:rsidRDefault="00E5795A" w:rsidP="00E57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</w:t>
            </w:r>
            <w:r w:rsidR="00416D4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  <w:r w:rsidR="00416D4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TL</w:t>
            </w:r>
          </w:p>
        </w:tc>
      </w:tr>
      <w:tr w:rsidR="00E5795A" w:rsidRPr="00A36735" w14:paraId="7DBFD15A" w14:textId="77777777" w:rsidTr="0079164E">
        <w:trPr>
          <w:trHeight w:val="434"/>
        </w:trPr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FE33" w14:textId="77777777" w:rsidR="00E5795A" w:rsidRPr="00A36735" w:rsidRDefault="00E5795A" w:rsidP="00E5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(Yukarıdaki bölümde yazılı belgelerin konsolosluklarca yapılacak temdidi işleminden de aynı miktarda harç alınır.)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D3C3" w14:textId="77777777" w:rsidR="00E5795A" w:rsidRPr="00A36735" w:rsidRDefault="00E5795A" w:rsidP="00E5795A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A36735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</w:tr>
      <w:tr w:rsidR="00E5795A" w:rsidRPr="00A36735" w14:paraId="589E8BD0" w14:textId="77777777" w:rsidTr="0079164E">
        <w:trPr>
          <w:trHeight w:val="869"/>
        </w:trPr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7104" w14:textId="77777777" w:rsidR="00E5795A" w:rsidRPr="00985336" w:rsidRDefault="00E5795A" w:rsidP="00E5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9. Özel yat kayıt belgesi: </w:t>
            </w:r>
            <w:r w:rsidRPr="00A367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(5281 sayılı Kanunun 10 uncu maddesi ile eklenen fıkra. Yürürlük 1/1/2005)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9853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( 7334</w:t>
            </w:r>
            <w:proofErr w:type="gramEnd"/>
            <w:r w:rsidRPr="009853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sayılı Kanunun 22 </w:t>
            </w:r>
            <w:proofErr w:type="spellStart"/>
            <w:r w:rsidRPr="009853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nci</w:t>
            </w:r>
            <w:proofErr w:type="spellEnd"/>
            <w:r w:rsidRPr="009853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maddesi ile değişen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f</w:t>
            </w:r>
            <w:r w:rsidRPr="009853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ıkra.Yürürlük</w:t>
            </w:r>
            <w:proofErr w:type="spellEnd"/>
            <w:r w:rsidRPr="009853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28/7/2021 )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12/3/1982 tarihli ve 2634 sayılı Turizm Teşvik Kanunun 29 uncu maddesinin üçüncü fıkrası yatlara verilen izin belgesi: Aşağıdaki tarifeye göre harç alınır.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8218" w14:textId="77777777" w:rsidR="00E5795A" w:rsidRPr="00A36735" w:rsidRDefault="00E5795A" w:rsidP="00E5795A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A36735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</w:tr>
      <w:tr w:rsidR="00E5795A" w:rsidRPr="00A36735" w14:paraId="54AE69C9" w14:textId="77777777" w:rsidTr="0079164E">
        <w:trPr>
          <w:trHeight w:val="255"/>
        </w:trPr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9423" w14:textId="77777777" w:rsidR="00E5795A" w:rsidRPr="00A36735" w:rsidRDefault="00E5795A" w:rsidP="00E5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Boyları 39 metreden 60 metreye kadar olan yatlar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D9EE" w14:textId="31CA0274" w:rsidR="00E5795A" w:rsidRPr="00A36735" w:rsidRDefault="00416D44" w:rsidP="00E57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  <w:r w:rsidR="00E579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077</w:t>
            </w:r>
            <w:r w:rsidR="00E579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484</w:t>
            </w:r>
            <w:r w:rsidR="00E579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  <w:r w:rsidR="00E579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 TL</w:t>
            </w:r>
          </w:p>
        </w:tc>
      </w:tr>
      <w:tr w:rsidR="00E5795A" w:rsidRPr="00A36735" w14:paraId="3F650EB7" w14:textId="77777777" w:rsidTr="0079164E">
        <w:trPr>
          <w:trHeight w:val="255"/>
        </w:trPr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1431" w14:textId="77777777" w:rsidR="00E5795A" w:rsidRPr="00A36735" w:rsidRDefault="00E5795A" w:rsidP="00E5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Boyları 60 metreden 80 metreye kadar olan yatlar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8346" w14:textId="1A346758" w:rsidR="00E5795A" w:rsidRPr="00A36735" w:rsidRDefault="00416D44" w:rsidP="00E57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  <w:r w:rsidR="00E579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</w:t>
            </w:r>
            <w:r w:rsidR="00E579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226</w:t>
            </w:r>
            <w:r w:rsidR="00E579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  <w:r w:rsidR="00E579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  <w:r w:rsidR="00E5795A"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TL</w:t>
            </w:r>
          </w:p>
        </w:tc>
      </w:tr>
      <w:tr w:rsidR="00E5795A" w:rsidRPr="00A36735" w14:paraId="203E72BF" w14:textId="77777777" w:rsidTr="0079164E">
        <w:trPr>
          <w:trHeight w:val="255"/>
        </w:trPr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46BE" w14:textId="77777777" w:rsidR="00E5795A" w:rsidRPr="00A36735" w:rsidRDefault="00E5795A" w:rsidP="00E5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Boyları 80 metrenin üstünde olan yatlardan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ACB5" w14:textId="675F9A85" w:rsidR="00E5795A" w:rsidRPr="00A36735" w:rsidRDefault="00416D44" w:rsidP="00E57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  <w:r w:rsidR="00E579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154</w:t>
            </w:r>
            <w:r w:rsidR="00E579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969</w:t>
            </w:r>
            <w:r w:rsidR="00E579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  <w:r w:rsidR="00E579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 TL</w:t>
            </w:r>
          </w:p>
        </w:tc>
      </w:tr>
      <w:tr w:rsidR="00E5795A" w:rsidRPr="00A36735" w14:paraId="52385FDD" w14:textId="77777777" w:rsidTr="0079164E">
        <w:trPr>
          <w:trHeight w:val="255"/>
        </w:trPr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C4DECF" w14:textId="77777777" w:rsidR="00E5795A" w:rsidRPr="00A36735" w:rsidRDefault="00E5795A" w:rsidP="00E5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Belgenin yenilenmesi ve süresinin uzatılması halinde aynı miktarda harç alınır.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6160" w14:textId="77777777" w:rsidR="00E5795A" w:rsidRPr="00A36735" w:rsidRDefault="00E5795A" w:rsidP="00E5795A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A36735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</w:tr>
      <w:tr w:rsidR="00E5795A" w:rsidRPr="00A36735" w14:paraId="5BAC8447" w14:textId="77777777" w:rsidTr="0079164E">
        <w:trPr>
          <w:trHeight w:val="434"/>
        </w:trPr>
        <w:tc>
          <w:tcPr>
            <w:tcW w:w="8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27FC5" w14:textId="4A135144" w:rsidR="00E5795A" w:rsidRPr="00A36735" w:rsidRDefault="00E5795A" w:rsidP="00E5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10. </w:t>
            </w:r>
            <w:r w:rsidR="00A63087" w:rsidRPr="00A630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(7491 sayılı Kanunun </w:t>
            </w:r>
            <w:proofErr w:type="gramStart"/>
            <w:r w:rsidR="00A63087" w:rsidRPr="00A630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26 </w:t>
            </w:r>
            <w:proofErr w:type="spellStart"/>
            <w:r w:rsidR="00A63087" w:rsidRPr="00A630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ncı</w:t>
            </w:r>
            <w:proofErr w:type="spellEnd"/>
            <w:proofErr w:type="gramEnd"/>
            <w:r w:rsidR="00A63087" w:rsidRPr="00A630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maddesi ile değişen fıkra. Yürürlük:1/1/</w:t>
            </w:r>
            <w:proofErr w:type="gramStart"/>
            <w:r w:rsidR="00A63087" w:rsidRPr="00A630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2024 )</w:t>
            </w:r>
            <w:proofErr w:type="gramEnd"/>
            <w:r w:rsidR="00A6308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Seyir İzin Belgesi</w:t>
            </w:r>
          </w:p>
        </w:tc>
      </w:tr>
      <w:tr w:rsidR="00E5795A" w:rsidRPr="00A36735" w14:paraId="1498DCB4" w14:textId="77777777" w:rsidTr="0079164E">
        <w:trPr>
          <w:trHeight w:val="255"/>
        </w:trPr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5B7E39" w14:textId="38739382" w:rsidR="00E5795A" w:rsidRPr="00A36735" w:rsidRDefault="00A63087" w:rsidP="00E5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Deniz araçlarından aşağıdaki tarifeye göre harç alınır.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0FCC" w14:textId="77777777" w:rsidR="00E5795A" w:rsidRPr="00A36735" w:rsidRDefault="00E5795A" w:rsidP="00E5795A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A36735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</w:tr>
      <w:tr w:rsidR="00E5795A" w:rsidRPr="00A36735" w14:paraId="6EAF0843" w14:textId="77777777" w:rsidTr="0079164E">
        <w:trPr>
          <w:trHeight w:val="255"/>
        </w:trPr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A5D4" w14:textId="74B6A64E" w:rsidR="00E5795A" w:rsidRPr="00A36735" w:rsidRDefault="00A63087" w:rsidP="00E5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Boyları 5 metreden 10 metreye kadar olanlardan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97F3" w14:textId="6A229D38" w:rsidR="00E5795A" w:rsidRPr="00A36735" w:rsidRDefault="00A63087" w:rsidP="00E57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1.295</w:t>
            </w:r>
            <w:r w:rsidR="00E579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  <w:r w:rsidR="00E579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  <w:proofErr w:type="gramEnd"/>
            <w:r w:rsidR="00E5795A"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TL</w:t>
            </w:r>
          </w:p>
        </w:tc>
      </w:tr>
      <w:tr w:rsidR="00E5795A" w:rsidRPr="00A36735" w14:paraId="6FB99936" w14:textId="77777777" w:rsidTr="0079164E">
        <w:trPr>
          <w:trHeight w:val="255"/>
        </w:trPr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DB04" w14:textId="74CAA67B" w:rsidR="00E5795A" w:rsidRPr="00A36735" w:rsidRDefault="00A63087" w:rsidP="00E5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Boyları 10 metreden 15 metreye kadar olanlardan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F8D9" w14:textId="36D34AF1" w:rsidR="00E5795A" w:rsidRPr="00A36735" w:rsidRDefault="00A63087" w:rsidP="00E57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  <w:r w:rsidR="00E579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590</w:t>
            </w:r>
            <w:r w:rsidR="00E579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  <w:r w:rsidR="00E579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  <w:r w:rsidR="00E5795A"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TL</w:t>
            </w:r>
          </w:p>
        </w:tc>
      </w:tr>
      <w:tr w:rsidR="00E5795A" w:rsidRPr="00A36735" w14:paraId="39B63A4E" w14:textId="77777777" w:rsidTr="0079164E">
        <w:trPr>
          <w:trHeight w:val="255"/>
        </w:trPr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9A8A" w14:textId="0F55F8C6" w:rsidR="00E5795A" w:rsidRPr="00A36735" w:rsidRDefault="00A63087" w:rsidP="00E5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Boyları 15 metreden 20 metreye kadar olanlardan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6597" w14:textId="10A9CCD8" w:rsidR="00E5795A" w:rsidRPr="00A36735" w:rsidRDefault="00A63087" w:rsidP="00E57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  <w:r w:rsidR="00E579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317</w:t>
            </w:r>
            <w:r w:rsidR="00E579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  <w:r w:rsidR="00E579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 TL</w:t>
            </w:r>
          </w:p>
        </w:tc>
      </w:tr>
      <w:tr w:rsidR="00E5795A" w:rsidRPr="00A36735" w14:paraId="04431167" w14:textId="77777777" w:rsidTr="0079164E">
        <w:trPr>
          <w:trHeight w:val="255"/>
        </w:trPr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A445" w14:textId="7594180B" w:rsidR="00E5795A" w:rsidRPr="00A36735" w:rsidRDefault="00A63087" w:rsidP="00E5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Boyları 20 metreden 25 metreye kadar olanlardan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AE0E" w14:textId="0C029F03" w:rsidR="00E5795A" w:rsidRPr="00A36735" w:rsidRDefault="00A63087" w:rsidP="00E57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</w:t>
            </w:r>
            <w:r w:rsidR="00E579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953</w:t>
            </w:r>
            <w:r w:rsidR="00E579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  <w:r w:rsidR="00E579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  <w:r w:rsidR="00E5795A"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TL</w:t>
            </w:r>
          </w:p>
        </w:tc>
      </w:tr>
      <w:tr w:rsidR="00E5795A" w:rsidRPr="00A36735" w14:paraId="2F32D090" w14:textId="77777777" w:rsidTr="0079164E">
        <w:trPr>
          <w:trHeight w:val="255"/>
        </w:trPr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4661" w14:textId="066962E4" w:rsidR="00E5795A" w:rsidRPr="00A36735" w:rsidRDefault="00A63087" w:rsidP="00E5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Boyları 25 metreden 30 metreye kadar olanlardan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C64A" w14:textId="6A7F47B1" w:rsidR="00E5795A" w:rsidRPr="00A36735" w:rsidRDefault="00A63087" w:rsidP="00E57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</w:t>
            </w:r>
            <w:r w:rsidR="00E579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589</w:t>
            </w:r>
            <w:r w:rsidR="00E579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  <w:r w:rsidR="00E5795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  <w:r w:rsidR="00E5795A" w:rsidRPr="00A3673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TL</w:t>
            </w:r>
          </w:p>
        </w:tc>
      </w:tr>
      <w:tr w:rsidR="003E7A65" w:rsidRPr="00A36735" w14:paraId="2D3B886F" w14:textId="77777777" w:rsidTr="0079164E">
        <w:trPr>
          <w:trHeight w:val="255"/>
        </w:trPr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A6F50" w14:textId="0E535A7C" w:rsidR="003E7A65" w:rsidRDefault="003E7A65" w:rsidP="00E5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Boyları 30 metreden 40 metreye kadar olanlardan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D30F2" w14:textId="510FD5E5" w:rsidR="003E7A65" w:rsidRDefault="003E7A65" w:rsidP="00E57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43.179,00 TL</w:t>
            </w:r>
          </w:p>
        </w:tc>
      </w:tr>
      <w:tr w:rsidR="003E7A65" w:rsidRPr="00A36735" w14:paraId="3F695E53" w14:textId="77777777" w:rsidTr="0079164E">
        <w:trPr>
          <w:trHeight w:val="255"/>
        </w:trPr>
        <w:tc>
          <w:tcPr>
            <w:tcW w:w="4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E89F9" w14:textId="2CBEB4FD" w:rsidR="003E7A65" w:rsidRDefault="003E7A65" w:rsidP="00E57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Boyları 40 metre üzeri olanlardan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FF510" w14:textId="06C7F816" w:rsidR="003E7A65" w:rsidRDefault="003E7A65" w:rsidP="00E57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86.358,00 TL</w:t>
            </w:r>
          </w:p>
        </w:tc>
      </w:tr>
      <w:tr w:rsidR="00BA2FC9" w:rsidRPr="00A36735" w14:paraId="4F4FE6E4" w14:textId="77777777" w:rsidTr="006D2089">
        <w:trPr>
          <w:trHeight w:val="255"/>
        </w:trPr>
        <w:tc>
          <w:tcPr>
            <w:tcW w:w="81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3268" w14:textId="77777777" w:rsidR="00BA2FC9" w:rsidRPr="00A36735" w:rsidRDefault="00BA2FC9" w:rsidP="00BA2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Aracın boyunun tespitinde bir metreden küçük değerler dikkate alınmaz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kadar ki Milli Gemi Sicili, Türk Uluslararası Gemi Sicili ve Bağlama Kütüğüne kayıtlı deniz araçlarına verilen belgelerden bu tarifede yer alan harçlar üçte biri oranda alınır.</w:t>
            </w:r>
          </w:p>
          <w:p w14:paraId="523ED3CB" w14:textId="293D3CCC" w:rsidR="00BA2FC9" w:rsidRPr="00A36735" w:rsidRDefault="00BA2FC9" w:rsidP="00E5795A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 w:rsidRPr="00A36735">
              <w:rPr>
                <w:rFonts w:ascii="Calibri" w:eastAsia="Times New Roman" w:hAnsi="Calibri" w:cs="Times New Roman"/>
                <w:lang w:eastAsia="tr-TR"/>
              </w:rPr>
              <w:t> </w:t>
            </w:r>
          </w:p>
        </w:tc>
      </w:tr>
    </w:tbl>
    <w:p w14:paraId="475991FE" w14:textId="77777777" w:rsidR="00A36735" w:rsidRDefault="00A36735"/>
    <w:p w14:paraId="52429CF5" w14:textId="77777777" w:rsidR="009E4210" w:rsidRDefault="009E4210"/>
    <w:p w14:paraId="608C3B1E" w14:textId="77777777" w:rsidR="00933039" w:rsidRDefault="00933039"/>
    <w:sectPr w:rsidR="00933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73"/>
    <w:rsid w:val="0000221C"/>
    <w:rsid w:val="000272CA"/>
    <w:rsid w:val="00030C50"/>
    <w:rsid w:val="000319F3"/>
    <w:rsid w:val="00035036"/>
    <w:rsid w:val="000579E1"/>
    <w:rsid w:val="00057E6E"/>
    <w:rsid w:val="00061D50"/>
    <w:rsid w:val="0008650D"/>
    <w:rsid w:val="000B3EE7"/>
    <w:rsid w:val="000F5BE9"/>
    <w:rsid w:val="000F76C5"/>
    <w:rsid w:val="001067DD"/>
    <w:rsid w:val="00111EE3"/>
    <w:rsid w:val="0011458C"/>
    <w:rsid w:val="001163BB"/>
    <w:rsid w:val="00124172"/>
    <w:rsid w:val="001312A3"/>
    <w:rsid w:val="00140A09"/>
    <w:rsid w:val="00157A99"/>
    <w:rsid w:val="00174F0A"/>
    <w:rsid w:val="001860E9"/>
    <w:rsid w:val="001903B8"/>
    <w:rsid w:val="001D6802"/>
    <w:rsid w:val="0020201B"/>
    <w:rsid w:val="00212ADF"/>
    <w:rsid w:val="002505A5"/>
    <w:rsid w:val="002525AE"/>
    <w:rsid w:val="002821AE"/>
    <w:rsid w:val="002A0738"/>
    <w:rsid w:val="002B4E48"/>
    <w:rsid w:val="002B66CA"/>
    <w:rsid w:val="002B7363"/>
    <w:rsid w:val="002D26E0"/>
    <w:rsid w:val="002D5A15"/>
    <w:rsid w:val="00336127"/>
    <w:rsid w:val="00342526"/>
    <w:rsid w:val="00352642"/>
    <w:rsid w:val="00360F08"/>
    <w:rsid w:val="0037541C"/>
    <w:rsid w:val="00376B4F"/>
    <w:rsid w:val="003903D6"/>
    <w:rsid w:val="003E7A65"/>
    <w:rsid w:val="00415896"/>
    <w:rsid w:val="00415F73"/>
    <w:rsid w:val="00416D44"/>
    <w:rsid w:val="00432582"/>
    <w:rsid w:val="00440357"/>
    <w:rsid w:val="004462F5"/>
    <w:rsid w:val="00453CEC"/>
    <w:rsid w:val="004705B4"/>
    <w:rsid w:val="0049060B"/>
    <w:rsid w:val="00493AF2"/>
    <w:rsid w:val="004B5344"/>
    <w:rsid w:val="004C7C70"/>
    <w:rsid w:val="004D6854"/>
    <w:rsid w:val="005014EE"/>
    <w:rsid w:val="00521DE7"/>
    <w:rsid w:val="00524A5E"/>
    <w:rsid w:val="00537624"/>
    <w:rsid w:val="00553022"/>
    <w:rsid w:val="005A3B4D"/>
    <w:rsid w:val="005D49F0"/>
    <w:rsid w:val="005E5DB8"/>
    <w:rsid w:val="006019B7"/>
    <w:rsid w:val="006059C1"/>
    <w:rsid w:val="00643680"/>
    <w:rsid w:val="00647692"/>
    <w:rsid w:val="00660EDE"/>
    <w:rsid w:val="006703E9"/>
    <w:rsid w:val="00684A1C"/>
    <w:rsid w:val="0069063B"/>
    <w:rsid w:val="00695766"/>
    <w:rsid w:val="006C2289"/>
    <w:rsid w:val="006D5906"/>
    <w:rsid w:val="006F2CEA"/>
    <w:rsid w:val="006F74D4"/>
    <w:rsid w:val="007022CA"/>
    <w:rsid w:val="00716107"/>
    <w:rsid w:val="00737E73"/>
    <w:rsid w:val="007473B4"/>
    <w:rsid w:val="00757ACA"/>
    <w:rsid w:val="00761289"/>
    <w:rsid w:val="0079164E"/>
    <w:rsid w:val="007933D8"/>
    <w:rsid w:val="007B7C9D"/>
    <w:rsid w:val="007E10F6"/>
    <w:rsid w:val="00822573"/>
    <w:rsid w:val="008402CF"/>
    <w:rsid w:val="00852B64"/>
    <w:rsid w:val="0085486E"/>
    <w:rsid w:val="00882F34"/>
    <w:rsid w:val="0088316F"/>
    <w:rsid w:val="008A282C"/>
    <w:rsid w:val="008A5E83"/>
    <w:rsid w:val="008C2EE5"/>
    <w:rsid w:val="008C547C"/>
    <w:rsid w:val="00902078"/>
    <w:rsid w:val="0090273E"/>
    <w:rsid w:val="00933039"/>
    <w:rsid w:val="00937AB6"/>
    <w:rsid w:val="00940080"/>
    <w:rsid w:val="00945120"/>
    <w:rsid w:val="00950744"/>
    <w:rsid w:val="00962DE5"/>
    <w:rsid w:val="00966425"/>
    <w:rsid w:val="00985336"/>
    <w:rsid w:val="009854AF"/>
    <w:rsid w:val="009902EA"/>
    <w:rsid w:val="00992B8A"/>
    <w:rsid w:val="009C707F"/>
    <w:rsid w:val="009D76AA"/>
    <w:rsid w:val="009E4210"/>
    <w:rsid w:val="00A03595"/>
    <w:rsid w:val="00A041CF"/>
    <w:rsid w:val="00A10798"/>
    <w:rsid w:val="00A15ABC"/>
    <w:rsid w:val="00A17B15"/>
    <w:rsid w:val="00A36735"/>
    <w:rsid w:val="00A36EA1"/>
    <w:rsid w:val="00A63087"/>
    <w:rsid w:val="00A656CA"/>
    <w:rsid w:val="00AA2A37"/>
    <w:rsid w:val="00AA327E"/>
    <w:rsid w:val="00AA600E"/>
    <w:rsid w:val="00AB4E62"/>
    <w:rsid w:val="00AB6A6F"/>
    <w:rsid w:val="00AC29D3"/>
    <w:rsid w:val="00AC4DE4"/>
    <w:rsid w:val="00AD6D90"/>
    <w:rsid w:val="00AF6553"/>
    <w:rsid w:val="00B02979"/>
    <w:rsid w:val="00B045B5"/>
    <w:rsid w:val="00B06906"/>
    <w:rsid w:val="00B17493"/>
    <w:rsid w:val="00B66B7A"/>
    <w:rsid w:val="00BA2FC9"/>
    <w:rsid w:val="00BA6573"/>
    <w:rsid w:val="00BB0F78"/>
    <w:rsid w:val="00BC2E45"/>
    <w:rsid w:val="00BE52FD"/>
    <w:rsid w:val="00C00FE1"/>
    <w:rsid w:val="00C057C5"/>
    <w:rsid w:val="00C141B9"/>
    <w:rsid w:val="00C431AC"/>
    <w:rsid w:val="00C503D2"/>
    <w:rsid w:val="00C62A2E"/>
    <w:rsid w:val="00C72115"/>
    <w:rsid w:val="00C72BF6"/>
    <w:rsid w:val="00C840DD"/>
    <w:rsid w:val="00C8455D"/>
    <w:rsid w:val="00CE4415"/>
    <w:rsid w:val="00CE74AC"/>
    <w:rsid w:val="00D021C1"/>
    <w:rsid w:val="00D124C2"/>
    <w:rsid w:val="00D16E70"/>
    <w:rsid w:val="00D50C1F"/>
    <w:rsid w:val="00D612E6"/>
    <w:rsid w:val="00D63260"/>
    <w:rsid w:val="00D706AD"/>
    <w:rsid w:val="00D70EA3"/>
    <w:rsid w:val="00D715D5"/>
    <w:rsid w:val="00D75CF2"/>
    <w:rsid w:val="00DE1572"/>
    <w:rsid w:val="00E136BA"/>
    <w:rsid w:val="00E26300"/>
    <w:rsid w:val="00E26EF9"/>
    <w:rsid w:val="00E3514C"/>
    <w:rsid w:val="00E442DC"/>
    <w:rsid w:val="00E52555"/>
    <w:rsid w:val="00E5795A"/>
    <w:rsid w:val="00E61EB4"/>
    <w:rsid w:val="00E670A7"/>
    <w:rsid w:val="00E672FF"/>
    <w:rsid w:val="00E7327A"/>
    <w:rsid w:val="00E757AC"/>
    <w:rsid w:val="00ED5577"/>
    <w:rsid w:val="00F138FC"/>
    <w:rsid w:val="00F5775C"/>
    <w:rsid w:val="00F66CFA"/>
    <w:rsid w:val="00F9316A"/>
    <w:rsid w:val="00F94BB1"/>
    <w:rsid w:val="00FA1B5B"/>
    <w:rsid w:val="00FC7DD0"/>
    <w:rsid w:val="00FD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046FB"/>
  <w15:docId w15:val="{CE6F9496-D519-4D66-8B86-AE67CA39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2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822573"/>
  </w:style>
  <w:style w:type="character" w:customStyle="1" w:styleId="grame">
    <w:name w:val="grame"/>
    <w:basedOn w:val="VarsaylanParagrafYazTipi"/>
    <w:rsid w:val="00822573"/>
  </w:style>
  <w:style w:type="character" w:customStyle="1" w:styleId="spelle">
    <w:name w:val="spelle"/>
    <w:basedOn w:val="VarsaylanParagrafYazTipi"/>
    <w:rsid w:val="00822573"/>
  </w:style>
  <w:style w:type="paragraph" w:styleId="NormalWeb">
    <w:name w:val="Normal (Web)"/>
    <w:basedOn w:val="Normal"/>
    <w:uiPriority w:val="99"/>
    <w:unhideWhenUsed/>
    <w:rsid w:val="0093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balk11pt">
    <w:name w:val="balk11pt"/>
    <w:basedOn w:val="Normal"/>
    <w:rsid w:val="0093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93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93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Hakan</cp:lastModifiedBy>
  <cp:revision>14</cp:revision>
  <dcterms:created xsi:type="dcterms:W3CDTF">2023-12-31T05:31:00Z</dcterms:created>
  <dcterms:modified xsi:type="dcterms:W3CDTF">2024-12-30T18:40:00Z</dcterms:modified>
</cp:coreProperties>
</file>